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DF" w:rsidRDefault="000B3EDF">
      <w:pPr>
        <w:pStyle w:val="ConsPlusTitlePage"/>
      </w:pPr>
      <w:r>
        <w:t xml:space="preserve">Документ предоставлен </w:t>
      </w:r>
      <w:hyperlink r:id="rId5">
        <w:r>
          <w:rPr>
            <w:color w:val="0000FF"/>
          </w:rPr>
          <w:t>КонсультантПлюс</w:t>
        </w:r>
      </w:hyperlink>
      <w:r>
        <w:br/>
      </w:r>
    </w:p>
    <w:p w:rsidR="000B3EDF" w:rsidRDefault="000B3EDF">
      <w:pPr>
        <w:pStyle w:val="ConsPlusNormal"/>
        <w:jc w:val="both"/>
        <w:outlineLvl w:val="0"/>
      </w:pPr>
    </w:p>
    <w:p w:rsidR="000B3EDF" w:rsidRDefault="000B3EDF">
      <w:pPr>
        <w:pStyle w:val="ConsPlusTitle"/>
        <w:jc w:val="center"/>
        <w:outlineLvl w:val="0"/>
      </w:pPr>
      <w:r>
        <w:t>АДМИНИСТРАЦИЯ ГОРОДА ЧЕЛЯБИНСКА</w:t>
      </w:r>
    </w:p>
    <w:p w:rsidR="000B3EDF" w:rsidRDefault="000B3EDF">
      <w:pPr>
        <w:pStyle w:val="ConsPlusTitle"/>
        <w:jc w:val="both"/>
      </w:pPr>
    </w:p>
    <w:p w:rsidR="000B3EDF" w:rsidRDefault="000B3EDF">
      <w:pPr>
        <w:pStyle w:val="ConsPlusTitle"/>
        <w:jc w:val="center"/>
      </w:pPr>
      <w:r>
        <w:t>ПОСТАНОВЛЕНИЕ</w:t>
      </w:r>
    </w:p>
    <w:p w:rsidR="000B3EDF" w:rsidRDefault="000B3EDF">
      <w:pPr>
        <w:pStyle w:val="ConsPlusTitle"/>
        <w:jc w:val="center"/>
      </w:pPr>
      <w:r>
        <w:t>от 29 ноября 2023 г. N 650-п</w:t>
      </w:r>
    </w:p>
    <w:p w:rsidR="000B3EDF" w:rsidRDefault="000B3EDF">
      <w:pPr>
        <w:pStyle w:val="ConsPlusTitle"/>
        <w:jc w:val="both"/>
      </w:pPr>
    </w:p>
    <w:p w:rsidR="000B3EDF" w:rsidRDefault="000B3EDF">
      <w:pPr>
        <w:pStyle w:val="ConsPlusTitle"/>
        <w:jc w:val="center"/>
      </w:pPr>
      <w:r>
        <w:t>Об утверждении Порядка разработки, утверждения, реализации,</w:t>
      </w:r>
    </w:p>
    <w:p w:rsidR="000B3EDF" w:rsidRDefault="000B3EDF">
      <w:pPr>
        <w:pStyle w:val="ConsPlusTitle"/>
        <w:jc w:val="center"/>
      </w:pPr>
      <w:r>
        <w:t>контроля и проведения оценки эффективности реализации</w:t>
      </w:r>
    </w:p>
    <w:p w:rsidR="000B3EDF" w:rsidRDefault="000B3EDF">
      <w:pPr>
        <w:pStyle w:val="ConsPlusTitle"/>
        <w:jc w:val="center"/>
      </w:pPr>
      <w:r>
        <w:t>муниципальных программ в городе Челябинске</w:t>
      </w:r>
    </w:p>
    <w:p w:rsidR="000B3EDF" w:rsidRDefault="000B3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3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EDF" w:rsidRDefault="000B3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EDF" w:rsidRDefault="000B3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EDF" w:rsidRDefault="000B3EDF">
            <w:pPr>
              <w:pStyle w:val="ConsPlusNormal"/>
              <w:jc w:val="center"/>
            </w:pPr>
            <w:r>
              <w:rPr>
                <w:color w:val="392C69"/>
              </w:rPr>
              <w:t>Список изменяющих документов</w:t>
            </w:r>
          </w:p>
          <w:p w:rsidR="000B3EDF" w:rsidRDefault="000B3EDF">
            <w:pPr>
              <w:pStyle w:val="ConsPlusNormal"/>
              <w:jc w:val="center"/>
            </w:pPr>
            <w:proofErr w:type="gramStart"/>
            <w:r>
              <w:rPr>
                <w:color w:val="392C69"/>
              </w:rPr>
              <w:t xml:space="preserve">(в ред. Постановлений Администрации города Челябинска от 14.12.2023 </w:t>
            </w:r>
            <w:hyperlink r:id="rId6">
              <w:r>
                <w:rPr>
                  <w:color w:val="0000FF"/>
                </w:rPr>
                <w:t>N 689-п</w:t>
              </w:r>
            </w:hyperlink>
            <w:r>
              <w:rPr>
                <w:color w:val="392C69"/>
              </w:rPr>
              <w:t>,</w:t>
            </w:r>
            <w:proofErr w:type="gramEnd"/>
          </w:p>
          <w:p w:rsidR="000B3EDF" w:rsidRDefault="000B3EDF">
            <w:pPr>
              <w:pStyle w:val="ConsPlusNormal"/>
              <w:jc w:val="center"/>
            </w:pPr>
            <w:r>
              <w:rPr>
                <w:color w:val="392C69"/>
              </w:rPr>
              <w:t xml:space="preserve">от 14.02.2024 </w:t>
            </w:r>
            <w:hyperlink r:id="rId7">
              <w:r>
                <w:rPr>
                  <w:color w:val="0000FF"/>
                </w:rPr>
                <w:t>N 41-п</w:t>
              </w:r>
            </w:hyperlink>
            <w:r>
              <w:rPr>
                <w:color w:val="392C69"/>
              </w:rPr>
              <w:t xml:space="preserve">, от 24.06.2024 </w:t>
            </w:r>
            <w:hyperlink r:id="rId8">
              <w:r>
                <w:rPr>
                  <w:color w:val="0000FF"/>
                </w:rPr>
                <w:t>N 261-п</w:t>
              </w:r>
            </w:hyperlink>
            <w:r>
              <w:rPr>
                <w:color w:val="392C69"/>
              </w:rPr>
              <w:t xml:space="preserve">, от 26.07.2024 </w:t>
            </w:r>
            <w:hyperlink r:id="rId9">
              <w:r>
                <w:rPr>
                  <w:color w:val="0000FF"/>
                </w:rPr>
                <w:t>N 326-п</w:t>
              </w:r>
            </w:hyperlink>
            <w:r>
              <w:rPr>
                <w:color w:val="392C69"/>
              </w:rPr>
              <w:t>,</w:t>
            </w:r>
          </w:p>
          <w:p w:rsidR="000B3EDF" w:rsidRDefault="000B3EDF">
            <w:pPr>
              <w:pStyle w:val="ConsPlusNormal"/>
              <w:jc w:val="center"/>
            </w:pPr>
            <w:r>
              <w:rPr>
                <w:color w:val="392C69"/>
              </w:rPr>
              <w:t xml:space="preserve">от 16.09.2024 </w:t>
            </w:r>
            <w:hyperlink r:id="rId10">
              <w:r>
                <w:rPr>
                  <w:color w:val="0000FF"/>
                </w:rPr>
                <w:t>N 426-п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EDF" w:rsidRDefault="000B3EDF">
            <w:pPr>
              <w:pStyle w:val="ConsPlusNormal"/>
            </w:pPr>
          </w:p>
        </w:tc>
      </w:tr>
    </w:tbl>
    <w:p w:rsidR="000B3EDF" w:rsidRDefault="000B3EDF">
      <w:pPr>
        <w:pStyle w:val="ConsPlusNormal"/>
        <w:jc w:val="both"/>
      </w:pPr>
    </w:p>
    <w:p w:rsidR="000B3EDF" w:rsidRDefault="000B3EDF">
      <w:pPr>
        <w:pStyle w:val="ConsPlusNormal"/>
        <w:ind w:firstLine="540"/>
        <w:jc w:val="both"/>
      </w:pPr>
      <w:r>
        <w:t xml:space="preserve">В соответствии со </w:t>
      </w:r>
      <w:hyperlink r:id="rId11">
        <w:r>
          <w:rPr>
            <w:color w:val="0000FF"/>
          </w:rPr>
          <w:t>статьей 179</w:t>
        </w:r>
      </w:hyperlink>
      <w:r>
        <w:t xml:space="preserve"> Бюджетного кодекса Российской Федерации</w:t>
      </w:r>
    </w:p>
    <w:p w:rsidR="000B3EDF" w:rsidRDefault="000B3EDF">
      <w:pPr>
        <w:pStyle w:val="ConsPlusNormal"/>
        <w:spacing w:before="220"/>
        <w:ind w:firstLine="540"/>
        <w:jc w:val="both"/>
      </w:pPr>
      <w:r>
        <w:t>ПОСТАНОВЛЯЮ:</w:t>
      </w:r>
    </w:p>
    <w:p w:rsidR="000B3EDF" w:rsidRDefault="000B3EDF">
      <w:pPr>
        <w:pStyle w:val="ConsPlusNormal"/>
        <w:jc w:val="both"/>
      </w:pPr>
    </w:p>
    <w:p w:rsidR="000B3EDF" w:rsidRDefault="000B3EDF">
      <w:pPr>
        <w:pStyle w:val="ConsPlusNormal"/>
        <w:ind w:firstLine="540"/>
        <w:jc w:val="both"/>
      </w:pPr>
      <w:r>
        <w:t xml:space="preserve">1. Утвердить прилагаемый </w:t>
      </w:r>
      <w:hyperlink w:anchor="P55">
        <w:r>
          <w:rPr>
            <w:color w:val="0000FF"/>
          </w:rPr>
          <w:t>Порядок</w:t>
        </w:r>
      </w:hyperlink>
      <w:r>
        <w:t xml:space="preserve"> разработки, утверждения, реализации, контроля и проведения оценки эффективности реализации муниципальных программ в городе Челябинске.</w:t>
      </w:r>
    </w:p>
    <w:p w:rsidR="000B3EDF" w:rsidRDefault="000B3EDF">
      <w:pPr>
        <w:pStyle w:val="ConsPlusNormal"/>
        <w:jc w:val="both"/>
      </w:pPr>
    </w:p>
    <w:p w:rsidR="000B3EDF" w:rsidRDefault="000B3EDF">
      <w:pPr>
        <w:pStyle w:val="ConsPlusNormal"/>
        <w:ind w:firstLine="540"/>
        <w:jc w:val="both"/>
      </w:pPr>
      <w:r>
        <w:t>2. Признать утратившими силу с 01.01.2024 следующие постановления Администрации города Челябинска:</w:t>
      </w:r>
    </w:p>
    <w:p w:rsidR="000B3EDF" w:rsidRDefault="000B3EDF">
      <w:pPr>
        <w:pStyle w:val="ConsPlusNormal"/>
        <w:jc w:val="both"/>
      </w:pPr>
      <w:r>
        <w:t xml:space="preserve">(в ред. </w:t>
      </w:r>
      <w:hyperlink r:id="rId12">
        <w:r>
          <w:rPr>
            <w:color w:val="0000FF"/>
          </w:rPr>
          <w:t>Постановления</w:t>
        </w:r>
      </w:hyperlink>
      <w:r>
        <w:t xml:space="preserve"> Администрации города Челябинска от 14.12.2023 N 689-п)</w:t>
      </w:r>
    </w:p>
    <w:p w:rsidR="000B3EDF" w:rsidRDefault="000B3EDF">
      <w:pPr>
        <w:pStyle w:val="ConsPlusNormal"/>
        <w:spacing w:before="220"/>
        <w:ind w:firstLine="540"/>
        <w:jc w:val="both"/>
      </w:pPr>
      <w:r>
        <w:t xml:space="preserve">1) от 25.09.2013 </w:t>
      </w:r>
      <w:hyperlink r:id="rId13">
        <w:r>
          <w:rPr>
            <w:color w:val="0000FF"/>
          </w:rPr>
          <w:t>N 225-п</w:t>
        </w:r>
      </w:hyperlink>
      <w:r>
        <w:t xml:space="preserve"> "Об утверждении Порядка разработки, утверждения, реализации и контроля муниципальных программ в городе Челябинске и об утверждении Порядка разработки, утверждения, реализации и контроля ведомственных программ в городе Челябинске";</w:t>
      </w:r>
    </w:p>
    <w:p w:rsidR="000B3EDF" w:rsidRDefault="000B3EDF">
      <w:pPr>
        <w:pStyle w:val="ConsPlusNormal"/>
        <w:spacing w:before="220"/>
        <w:ind w:firstLine="540"/>
        <w:jc w:val="both"/>
      </w:pPr>
      <w:r>
        <w:t xml:space="preserve">2) от 03.12.2013 </w:t>
      </w:r>
      <w:hyperlink r:id="rId14">
        <w:r>
          <w:rPr>
            <w:color w:val="0000FF"/>
          </w:rPr>
          <w:t>N 258-п</w:t>
        </w:r>
      </w:hyperlink>
      <w:r>
        <w:t xml:space="preserve"> "Об утверждении </w:t>
      </w:r>
      <w:proofErr w:type="gramStart"/>
      <w:r>
        <w:t>Порядка проведения оценки эффективности реализации муниципальных программ</w:t>
      </w:r>
      <w:proofErr w:type="gramEnd"/>
      <w:r>
        <w:t xml:space="preserve"> и установление ее критериев";</w:t>
      </w:r>
    </w:p>
    <w:p w:rsidR="000B3EDF" w:rsidRDefault="000B3EDF">
      <w:pPr>
        <w:pStyle w:val="ConsPlusNormal"/>
        <w:spacing w:before="220"/>
        <w:ind w:firstLine="540"/>
        <w:jc w:val="both"/>
      </w:pPr>
      <w:r>
        <w:t xml:space="preserve">3) от 04.03.2014 </w:t>
      </w:r>
      <w:hyperlink r:id="rId15">
        <w:r>
          <w:rPr>
            <w:color w:val="0000FF"/>
          </w:rPr>
          <w:t>N 28-п</w:t>
        </w:r>
      </w:hyperlink>
      <w:r>
        <w:t xml:space="preserve"> "О внесении изменения в постановление Администрации города Челябинска от 25.09.2013 N 225-п";</w:t>
      </w:r>
    </w:p>
    <w:p w:rsidR="000B3EDF" w:rsidRDefault="000B3EDF">
      <w:pPr>
        <w:pStyle w:val="ConsPlusNormal"/>
        <w:spacing w:before="220"/>
        <w:ind w:firstLine="540"/>
        <w:jc w:val="both"/>
      </w:pPr>
      <w:r>
        <w:t xml:space="preserve">4) от 11.09.2015 </w:t>
      </w:r>
      <w:hyperlink r:id="rId16">
        <w:r>
          <w:rPr>
            <w:color w:val="0000FF"/>
          </w:rPr>
          <w:t>N 177-п</w:t>
        </w:r>
      </w:hyperlink>
      <w:r>
        <w:t xml:space="preserve"> "О внесении изменения в постановление Администрации города Челябинска от 03.12.2013 N 258-п";</w:t>
      </w:r>
    </w:p>
    <w:p w:rsidR="000B3EDF" w:rsidRDefault="000B3EDF">
      <w:pPr>
        <w:pStyle w:val="ConsPlusNormal"/>
        <w:spacing w:before="220"/>
        <w:ind w:firstLine="540"/>
        <w:jc w:val="both"/>
      </w:pPr>
      <w:r>
        <w:t xml:space="preserve">5) от 21.09.2015 </w:t>
      </w:r>
      <w:hyperlink r:id="rId17">
        <w:r>
          <w:rPr>
            <w:color w:val="0000FF"/>
          </w:rPr>
          <w:t>N 194-п</w:t>
        </w:r>
      </w:hyperlink>
      <w:r>
        <w:t xml:space="preserve"> "О внесении изменения в постановление Администрации города Челябинска от 25.09.2013 N 225-п";</w:t>
      </w:r>
    </w:p>
    <w:p w:rsidR="000B3EDF" w:rsidRDefault="000B3EDF">
      <w:pPr>
        <w:pStyle w:val="ConsPlusNormal"/>
        <w:spacing w:before="220"/>
        <w:ind w:firstLine="540"/>
        <w:jc w:val="both"/>
      </w:pPr>
      <w:r>
        <w:t xml:space="preserve">6) от 13.04.2017 </w:t>
      </w:r>
      <w:hyperlink r:id="rId18">
        <w:r>
          <w:rPr>
            <w:color w:val="0000FF"/>
          </w:rPr>
          <w:t>N 143-п</w:t>
        </w:r>
      </w:hyperlink>
      <w:r>
        <w:t xml:space="preserve"> "О внесении изменений в постановление Администрации города Челябинска от 25.09.2013 N 225-п";</w:t>
      </w:r>
    </w:p>
    <w:p w:rsidR="000B3EDF" w:rsidRDefault="000B3EDF">
      <w:pPr>
        <w:pStyle w:val="ConsPlusNormal"/>
        <w:spacing w:before="220"/>
        <w:ind w:firstLine="540"/>
        <w:jc w:val="both"/>
      </w:pPr>
      <w:r>
        <w:t xml:space="preserve">7) от 20.07.2017 </w:t>
      </w:r>
      <w:hyperlink r:id="rId19">
        <w:r>
          <w:rPr>
            <w:color w:val="0000FF"/>
          </w:rPr>
          <w:t>N 322-п</w:t>
        </w:r>
      </w:hyperlink>
      <w:r>
        <w:t xml:space="preserve"> "О внесении изменений в постановление Администрации города Челябинска от 25.09.2013 N 225-п";</w:t>
      </w:r>
    </w:p>
    <w:p w:rsidR="000B3EDF" w:rsidRDefault="000B3EDF">
      <w:pPr>
        <w:pStyle w:val="ConsPlusNormal"/>
        <w:spacing w:before="220"/>
        <w:ind w:firstLine="540"/>
        <w:jc w:val="both"/>
      </w:pPr>
      <w:r>
        <w:t xml:space="preserve">8) от 30.11.2017 </w:t>
      </w:r>
      <w:hyperlink r:id="rId20">
        <w:r>
          <w:rPr>
            <w:color w:val="0000FF"/>
          </w:rPr>
          <w:t>N 523-п</w:t>
        </w:r>
      </w:hyperlink>
      <w:r>
        <w:t xml:space="preserve"> "О внесении изменений в постановление Администрации города Челябинска от 25.09.2013 N 225-п";</w:t>
      </w:r>
    </w:p>
    <w:p w:rsidR="000B3EDF" w:rsidRDefault="000B3EDF">
      <w:pPr>
        <w:pStyle w:val="ConsPlusNormal"/>
        <w:spacing w:before="220"/>
        <w:ind w:firstLine="540"/>
        <w:jc w:val="both"/>
      </w:pPr>
      <w:r>
        <w:t xml:space="preserve">9) от 21.03.2018 </w:t>
      </w:r>
      <w:hyperlink r:id="rId21">
        <w:r>
          <w:rPr>
            <w:color w:val="0000FF"/>
          </w:rPr>
          <w:t>N 116-п</w:t>
        </w:r>
      </w:hyperlink>
      <w:r>
        <w:t xml:space="preserve"> "О внесении изменения в постановление Администрации города Челябинска от 25.09.2013 N 225-п";</w:t>
      </w:r>
    </w:p>
    <w:p w:rsidR="000B3EDF" w:rsidRDefault="000B3EDF">
      <w:pPr>
        <w:pStyle w:val="ConsPlusNormal"/>
        <w:spacing w:before="220"/>
        <w:ind w:firstLine="540"/>
        <w:jc w:val="both"/>
      </w:pPr>
      <w:r>
        <w:lastRenderedPageBreak/>
        <w:t xml:space="preserve">10) от 26.12.2018 </w:t>
      </w:r>
      <w:hyperlink r:id="rId22">
        <w:r>
          <w:rPr>
            <w:color w:val="0000FF"/>
          </w:rPr>
          <w:t>N 571-п</w:t>
        </w:r>
      </w:hyperlink>
      <w:r>
        <w:t xml:space="preserve"> "О внесении изменений в постановление Администрации города Челябинска от 25.09.2013 N 225-п";</w:t>
      </w:r>
    </w:p>
    <w:p w:rsidR="000B3EDF" w:rsidRDefault="000B3EDF">
      <w:pPr>
        <w:pStyle w:val="ConsPlusNormal"/>
        <w:spacing w:before="220"/>
        <w:ind w:firstLine="540"/>
        <w:jc w:val="both"/>
      </w:pPr>
      <w:r>
        <w:t xml:space="preserve">11) от 24.01.2022 </w:t>
      </w:r>
      <w:hyperlink r:id="rId23">
        <w:r>
          <w:rPr>
            <w:color w:val="0000FF"/>
          </w:rPr>
          <w:t>N 19-п</w:t>
        </w:r>
      </w:hyperlink>
      <w:r>
        <w:t xml:space="preserve"> "О внесении изменений в постановление Администрации города Челябинска от 25.09.2013 N 225-п";</w:t>
      </w:r>
    </w:p>
    <w:p w:rsidR="000B3EDF" w:rsidRDefault="000B3EDF">
      <w:pPr>
        <w:pStyle w:val="ConsPlusNormal"/>
        <w:spacing w:before="220"/>
        <w:ind w:firstLine="540"/>
        <w:jc w:val="both"/>
      </w:pPr>
      <w:r>
        <w:t xml:space="preserve">12) от 18.04.2022 </w:t>
      </w:r>
      <w:hyperlink r:id="rId24">
        <w:r>
          <w:rPr>
            <w:color w:val="0000FF"/>
          </w:rPr>
          <w:t>N 137-п</w:t>
        </w:r>
      </w:hyperlink>
      <w:r>
        <w:t xml:space="preserve"> "О внесении изменений в постановление Администрации города Челябинска от 25.09.2013 N 225-п".</w:t>
      </w:r>
    </w:p>
    <w:p w:rsidR="000B3EDF" w:rsidRDefault="000B3EDF">
      <w:pPr>
        <w:pStyle w:val="ConsPlusNormal"/>
        <w:jc w:val="both"/>
      </w:pPr>
    </w:p>
    <w:p w:rsidR="000B3EDF" w:rsidRDefault="000B3EDF">
      <w:pPr>
        <w:pStyle w:val="ConsPlusNormal"/>
        <w:ind w:firstLine="540"/>
        <w:jc w:val="both"/>
      </w:pPr>
      <w:r>
        <w:t xml:space="preserve">3.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w:t>
      </w:r>
      <w:proofErr w:type="gramStart"/>
      <w:r>
        <w:t>разместить</w:t>
      </w:r>
      <w:proofErr w:type="gramEnd"/>
      <w:r>
        <w:t xml:space="preserve"> настоящее постановление на официальном сайте Администрации города Челябинска в сети Интернет.</w:t>
      </w:r>
    </w:p>
    <w:p w:rsidR="000B3EDF" w:rsidRDefault="000B3EDF">
      <w:pPr>
        <w:pStyle w:val="ConsPlusNormal"/>
        <w:jc w:val="both"/>
      </w:pPr>
    </w:p>
    <w:p w:rsidR="000B3EDF" w:rsidRDefault="000B3EDF">
      <w:pPr>
        <w:pStyle w:val="ConsPlusNormal"/>
        <w:ind w:firstLine="540"/>
        <w:jc w:val="both"/>
      </w:pPr>
      <w:r>
        <w:t>4. Внести настоящее постановление в раздел 3 "Экономика, финансы, бюджет города" нормативной правовой базы местного самоуправления города Челябинска.</w:t>
      </w:r>
    </w:p>
    <w:p w:rsidR="000B3EDF" w:rsidRDefault="000B3EDF">
      <w:pPr>
        <w:pStyle w:val="ConsPlusNormal"/>
        <w:jc w:val="both"/>
      </w:pPr>
    </w:p>
    <w:p w:rsidR="000B3EDF" w:rsidRDefault="000B3EDF">
      <w:pPr>
        <w:pStyle w:val="ConsPlusNormal"/>
        <w:ind w:firstLine="540"/>
        <w:jc w:val="both"/>
      </w:pPr>
      <w:r>
        <w:t xml:space="preserve">5. Контроль за исполнением настоящего постановления возложить на председателя </w:t>
      </w:r>
      <w:proofErr w:type="gramStart"/>
      <w:r>
        <w:t>Комитета финансов города Челябинска Шин</w:t>
      </w:r>
      <w:proofErr w:type="gramEnd"/>
      <w:r>
        <w:t xml:space="preserve"> В.Г.</w:t>
      </w:r>
    </w:p>
    <w:p w:rsidR="000B3EDF" w:rsidRDefault="000B3EDF">
      <w:pPr>
        <w:pStyle w:val="ConsPlusNormal"/>
        <w:jc w:val="both"/>
      </w:pPr>
    </w:p>
    <w:p w:rsidR="000B3EDF" w:rsidRDefault="000B3EDF">
      <w:pPr>
        <w:pStyle w:val="ConsPlusNormal"/>
        <w:ind w:firstLine="540"/>
        <w:jc w:val="both"/>
      </w:pPr>
      <w:r>
        <w:t xml:space="preserve">6. Настоящее постановление </w:t>
      </w:r>
      <w:proofErr w:type="gramStart"/>
      <w:r>
        <w:t>вступает в силу после его официального опубликования в соответствии с законодательством Российской Федерации и применяется при составлении и исполнении бюджета города начиная</w:t>
      </w:r>
      <w:proofErr w:type="gramEnd"/>
      <w:r>
        <w:t xml:space="preserve"> с бюджета на 2024 год и плановый период 2025 и 2026 годов.</w:t>
      </w:r>
    </w:p>
    <w:p w:rsidR="000B3EDF" w:rsidRDefault="000B3EDF">
      <w:pPr>
        <w:pStyle w:val="ConsPlusNormal"/>
        <w:jc w:val="both"/>
      </w:pPr>
    </w:p>
    <w:p w:rsidR="000B3EDF" w:rsidRDefault="000B3EDF">
      <w:pPr>
        <w:pStyle w:val="ConsPlusNormal"/>
        <w:jc w:val="right"/>
      </w:pPr>
      <w:r>
        <w:t>Глава города Челябинска</w:t>
      </w:r>
    </w:p>
    <w:p w:rsidR="000B3EDF" w:rsidRDefault="000B3EDF">
      <w:pPr>
        <w:pStyle w:val="ConsPlusNormal"/>
        <w:jc w:val="right"/>
      </w:pPr>
      <w:r>
        <w:t>Н.П.КОТОВА</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0"/>
      </w:pPr>
      <w:r>
        <w:t>Утвержден</w:t>
      </w:r>
    </w:p>
    <w:p w:rsidR="000B3EDF" w:rsidRDefault="000B3EDF">
      <w:pPr>
        <w:pStyle w:val="ConsPlusNormal"/>
        <w:jc w:val="right"/>
      </w:pPr>
      <w:r>
        <w:t>постановлением</w:t>
      </w:r>
    </w:p>
    <w:p w:rsidR="000B3EDF" w:rsidRDefault="000B3EDF">
      <w:pPr>
        <w:pStyle w:val="ConsPlusNormal"/>
        <w:jc w:val="right"/>
      </w:pPr>
      <w:r>
        <w:t>Администрации</w:t>
      </w:r>
    </w:p>
    <w:p w:rsidR="000B3EDF" w:rsidRDefault="000B3EDF">
      <w:pPr>
        <w:pStyle w:val="ConsPlusNormal"/>
        <w:jc w:val="right"/>
      </w:pPr>
      <w:r>
        <w:t>города Челябинска</w:t>
      </w:r>
    </w:p>
    <w:p w:rsidR="000B3EDF" w:rsidRDefault="000B3EDF">
      <w:pPr>
        <w:pStyle w:val="ConsPlusNormal"/>
        <w:jc w:val="right"/>
      </w:pPr>
      <w:r>
        <w:t>от 29 ноября 2023 г. N 650-п</w:t>
      </w:r>
    </w:p>
    <w:p w:rsidR="000B3EDF" w:rsidRDefault="000B3EDF">
      <w:pPr>
        <w:pStyle w:val="ConsPlusNormal"/>
        <w:jc w:val="both"/>
      </w:pPr>
    </w:p>
    <w:p w:rsidR="000B3EDF" w:rsidRDefault="000B3EDF">
      <w:pPr>
        <w:pStyle w:val="ConsPlusTitle"/>
        <w:jc w:val="center"/>
      </w:pPr>
      <w:bookmarkStart w:id="0" w:name="P55"/>
      <w:bookmarkEnd w:id="0"/>
      <w:r>
        <w:t>ПОРЯДОК</w:t>
      </w:r>
    </w:p>
    <w:p w:rsidR="000B3EDF" w:rsidRDefault="000B3EDF">
      <w:pPr>
        <w:pStyle w:val="ConsPlusTitle"/>
        <w:jc w:val="center"/>
      </w:pPr>
      <w:r>
        <w:t>разработки, утверждения, реализации, контроля и проведения</w:t>
      </w:r>
    </w:p>
    <w:p w:rsidR="000B3EDF" w:rsidRDefault="000B3EDF">
      <w:pPr>
        <w:pStyle w:val="ConsPlusTitle"/>
        <w:jc w:val="center"/>
      </w:pPr>
      <w:r>
        <w:t>оценки эффективности реализации муниципальных программ</w:t>
      </w:r>
    </w:p>
    <w:p w:rsidR="000B3EDF" w:rsidRDefault="000B3EDF">
      <w:pPr>
        <w:pStyle w:val="ConsPlusTitle"/>
        <w:jc w:val="center"/>
      </w:pPr>
      <w:r>
        <w:t>в городе Челябинске</w:t>
      </w:r>
    </w:p>
    <w:p w:rsidR="000B3EDF" w:rsidRDefault="000B3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3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EDF" w:rsidRDefault="000B3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EDF" w:rsidRDefault="000B3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EDF" w:rsidRDefault="000B3EDF">
            <w:pPr>
              <w:pStyle w:val="ConsPlusNormal"/>
              <w:jc w:val="center"/>
            </w:pPr>
            <w:r>
              <w:rPr>
                <w:color w:val="392C69"/>
              </w:rPr>
              <w:t>Список изменяющих документов</w:t>
            </w:r>
          </w:p>
          <w:p w:rsidR="000B3EDF" w:rsidRDefault="000B3EDF">
            <w:pPr>
              <w:pStyle w:val="ConsPlusNormal"/>
              <w:jc w:val="center"/>
            </w:pPr>
            <w:proofErr w:type="gramStart"/>
            <w:r>
              <w:rPr>
                <w:color w:val="392C69"/>
              </w:rPr>
              <w:t xml:space="preserve">(в ред. Постановлений Администрации города Челябинска от 14.02.2024 </w:t>
            </w:r>
            <w:hyperlink r:id="rId25">
              <w:r>
                <w:rPr>
                  <w:color w:val="0000FF"/>
                </w:rPr>
                <w:t>N 41-п</w:t>
              </w:r>
            </w:hyperlink>
            <w:r>
              <w:rPr>
                <w:color w:val="392C69"/>
              </w:rPr>
              <w:t>,</w:t>
            </w:r>
            <w:proofErr w:type="gramEnd"/>
          </w:p>
          <w:p w:rsidR="000B3EDF" w:rsidRDefault="000B3EDF">
            <w:pPr>
              <w:pStyle w:val="ConsPlusNormal"/>
              <w:jc w:val="center"/>
            </w:pPr>
            <w:r>
              <w:rPr>
                <w:color w:val="392C69"/>
              </w:rPr>
              <w:t xml:space="preserve">от 24.06.2024 </w:t>
            </w:r>
            <w:hyperlink r:id="rId26">
              <w:r>
                <w:rPr>
                  <w:color w:val="0000FF"/>
                </w:rPr>
                <w:t>N 261-п</w:t>
              </w:r>
            </w:hyperlink>
            <w:r>
              <w:rPr>
                <w:color w:val="392C69"/>
              </w:rPr>
              <w:t xml:space="preserve">, от 26.07.2024 </w:t>
            </w:r>
            <w:hyperlink r:id="rId27">
              <w:r>
                <w:rPr>
                  <w:color w:val="0000FF"/>
                </w:rPr>
                <w:t>N 326-п</w:t>
              </w:r>
            </w:hyperlink>
            <w:r>
              <w:rPr>
                <w:color w:val="392C69"/>
              </w:rPr>
              <w:t xml:space="preserve">, от 16.09.2024 </w:t>
            </w:r>
            <w:hyperlink r:id="rId28">
              <w:r>
                <w:rPr>
                  <w:color w:val="0000FF"/>
                </w:rPr>
                <w:t>N 426-п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EDF" w:rsidRDefault="000B3EDF">
            <w:pPr>
              <w:pStyle w:val="ConsPlusNormal"/>
            </w:pPr>
          </w:p>
        </w:tc>
      </w:tr>
    </w:tbl>
    <w:p w:rsidR="000B3EDF" w:rsidRDefault="000B3EDF">
      <w:pPr>
        <w:pStyle w:val="ConsPlusNormal"/>
        <w:jc w:val="both"/>
      </w:pPr>
    </w:p>
    <w:p w:rsidR="000B3EDF" w:rsidRDefault="000B3EDF">
      <w:pPr>
        <w:pStyle w:val="ConsPlusTitle"/>
        <w:jc w:val="center"/>
        <w:outlineLvl w:val="1"/>
      </w:pPr>
      <w:r>
        <w:t>I. Общие положения</w:t>
      </w:r>
    </w:p>
    <w:p w:rsidR="000B3EDF" w:rsidRDefault="000B3EDF">
      <w:pPr>
        <w:pStyle w:val="ConsPlusNormal"/>
        <w:jc w:val="both"/>
      </w:pPr>
    </w:p>
    <w:p w:rsidR="000B3EDF" w:rsidRDefault="000B3EDF">
      <w:pPr>
        <w:pStyle w:val="ConsPlusNormal"/>
        <w:ind w:firstLine="540"/>
        <w:jc w:val="both"/>
      </w:pPr>
      <w:r>
        <w:t xml:space="preserve">1. </w:t>
      </w:r>
      <w:proofErr w:type="gramStart"/>
      <w:r>
        <w:t xml:space="preserve">Настоящий Порядок разработки, утверждения, реализации, контроля и проведения оценки эффективности реализации муниципальных программ в городе Челябинск (далее - Порядок) устанавливает основные требования к разработке, утверждению, реализации и контролю исполнения муниципальных программ, направленных на осуществление отраслевыми </w:t>
      </w:r>
      <w:r>
        <w:lastRenderedPageBreak/>
        <w:t>(функциональными) органами Администрации города Челябинска, выполняющими бюджетные полномочия главных распорядителей средств бюджета города Челябинска, или структурными подразделениями аппарата Администрации города Челябинска, отвечающими за формирование и реализацию</w:t>
      </w:r>
      <w:proofErr w:type="gramEnd"/>
      <w:r>
        <w:t xml:space="preserve"> муниципальных программ, полномочий в установленных сферах деятельности в соответствии с </w:t>
      </w:r>
      <w:hyperlink r:id="rId29">
        <w:r>
          <w:rPr>
            <w:color w:val="0000FF"/>
          </w:rPr>
          <w:t>Уставом</w:t>
        </w:r>
      </w:hyperlink>
      <w:r>
        <w:t xml:space="preserve"> города Челябинска и обеспечение достижения целей и задач социально-экономического развития города Челябинска, повышение результативности расходов бюджета города Челябинска (далее - бюджет города).</w:t>
      </w:r>
    </w:p>
    <w:p w:rsidR="000B3EDF" w:rsidRDefault="000B3EDF">
      <w:pPr>
        <w:pStyle w:val="ConsPlusNormal"/>
        <w:spacing w:before="220"/>
        <w:ind w:firstLine="540"/>
        <w:jc w:val="both"/>
      </w:pPr>
      <w:r>
        <w:t xml:space="preserve">2. </w:t>
      </w:r>
      <w:proofErr w:type="gramStart"/>
      <w:r>
        <w:t xml:space="preserve">Муниципальная программа - документ стратегического планирования, содержащий комплекс мероприятий и проектов, взаимоувязанных по задачам, срокам осуществления, исполнителям и ресурсам, обеспечивающих наиболее эффективное достижение общих целей и решение задач социально-экономического развития города Челябинска, в том числе направленных на достижение национальных целей развития Российской Федерации, определенных </w:t>
      </w:r>
      <w:hyperlink r:id="rId30">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w:t>
      </w:r>
      <w:proofErr w:type="gramEnd"/>
      <w:r>
        <w:t xml:space="preserve"> 2030 года" и положений </w:t>
      </w:r>
      <w:hyperlink r:id="rId31">
        <w:r>
          <w:rPr>
            <w:color w:val="0000FF"/>
          </w:rPr>
          <w:t>Стратегии</w:t>
        </w:r>
      </w:hyperlink>
      <w:r>
        <w:t xml:space="preserve"> социально-экономического развития города Челябинска на период до 2035 года.</w:t>
      </w:r>
    </w:p>
    <w:p w:rsidR="000B3EDF" w:rsidRDefault="000B3EDF">
      <w:pPr>
        <w:pStyle w:val="ConsPlusNormal"/>
        <w:spacing w:before="220"/>
        <w:ind w:firstLine="540"/>
        <w:jc w:val="both"/>
      </w:pPr>
      <w:r>
        <w:t>3. Для целей настоящего Порядка используются следующие понятия:</w:t>
      </w:r>
    </w:p>
    <w:p w:rsidR="000B3EDF" w:rsidRDefault="000B3EDF">
      <w:pPr>
        <w:pStyle w:val="ConsPlusNormal"/>
        <w:spacing w:before="220"/>
        <w:ind w:firstLine="540"/>
        <w:jc w:val="both"/>
      </w:pPr>
      <w:r>
        <w:t>1) подпрограмма муниципальной программы (далее - подпрограмма) - выделяемое направление деятельности в рамках муниципальной программы (указывается при необходимости);</w:t>
      </w:r>
    </w:p>
    <w:p w:rsidR="000B3EDF" w:rsidRDefault="000B3EDF">
      <w:pPr>
        <w:pStyle w:val="ConsPlusNormal"/>
        <w:spacing w:before="220"/>
        <w:ind w:firstLine="540"/>
        <w:jc w:val="both"/>
      </w:pPr>
      <w:r>
        <w:t>2) паспорт муниципальной программы, паспо</w:t>
      </w:r>
      <w:proofErr w:type="gramStart"/>
      <w:r>
        <w:t>рт стр</w:t>
      </w:r>
      <w:proofErr w:type="gramEnd"/>
      <w:r>
        <w:t>уктурного элемента - составная часть муниципальной программы, содержащая краткое описание основных параметров муниципальной программы и ее структурных элементов;</w:t>
      </w:r>
    </w:p>
    <w:p w:rsidR="000B3EDF" w:rsidRDefault="000B3EDF">
      <w:pPr>
        <w:pStyle w:val="ConsPlusNormal"/>
        <w:spacing w:before="220"/>
        <w:ind w:firstLine="540"/>
        <w:jc w:val="both"/>
      </w:pPr>
      <w:r>
        <w:t>3) управляющий совет - коллегиальный орган, образованный при Администрации города Челябинска, в целях осуществления координации разработки и реализации муниципальных программ;</w:t>
      </w:r>
    </w:p>
    <w:p w:rsidR="000B3EDF" w:rsidRDefault="000B3EDF">
      <w:pPr>
        <w:pStyle w:val="ConsPlusNormal"/>
        <w:spacing w:before="220"/>
        <w:ind w:firstLine="540"/>
        <w:jc w:val="both"/>
      </w:pPr>
      <w:r>
        <w:t>4) ответственный исполнитель муниципальной программы - главный распорядитель бюджетных средств или структурное подразделение аппарата Администрации города Челябинска, отвечающее в целом за формирование и реализацию муниципальных программ (далее - ответственный исполнитель);</w:t>
      </w:r>
    </w:p>
    <w:p w:rsidR="000B3EDF" w:rsidRDefault="000B3EDF">
      <w:pPr>
        <w:pStyle w:val="ConsPlusNormal"/>
        <w:spacing w:before="220"/>
        <w:ind w:firstLine="540"/>
        <w:jc w:val="both"/>
      </w:pPr>
      <w:r>
        <w:t>5) соисполнитель муниципальной программы - главный распорядитель бюджетных средств и (или) структурное подразделение аппарата Администрации города Челябинска, являющийся ответственным исполнителем одного или нескольких структурных элементов муниципальной программы (далее - соисполнитель);</w:t>
      </w:r>
    </w:p>
    <w:p w:rsidR="000B3EDF" w:rsidRDefault="000B3EDF">
      <w:pPr>
        <w:pStyle w:val="ConsPlusNormal"/>
        <w:spacing w:before="220"/>
        <w:ind w:firstLine="540"/>
        <w:jc w:val="both"/>
      </w:pPr>
      <w:r>
        <w:t>6) участник муниципальной программы - иная организация, участвующая в реализации одного или нескольких структурных элементов муниципальной программы, не являющаяся соисполнителем;</w:t>
      </w:r>
    </w:p>
    <w:p w:rsidR="000B3EDF" w:rsidRDefault="000B3EDF">
      <w:pPr>
        <w:pStyle w:val="ConsPlusNormal"/>
        <w:spacing w:before="220"/>
        <w:ind w:firstLine="540"/>
        <w:jc w:val="both"/>
      </w:pPr>
      <w:r>
        <w:t>7) 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сформированный в виде завершенного действия по созданию (строительству, приобретению, оснащению, реконструкции и прочие мероприятия) определенного количества материальных и нематериальных объектов, предоставлению определенных услуг, выполнению определенных работ с заданными характеристиками;</w:t>
      </w:r>
    </w:p>
    <w:p w:rsidR="000B3EDF" w:rsidRDefault="000B3EDF">
      <w:pPr>
        <w:pStyle w:val="ConsPlusNormal"/>
        <w:spacing w:before="220"/>
        <w:ind w:firstLine="540"/>
        <w:jc w:val="both"/>
      </w:pPr>
      <w:r>
        <w:t>8)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0B3EDF" w:rsidRDefault="000B3EDF">
      <w:pPr>
        <w:pStyle w:val="ConsPlusNormal"/>
        <w:spacing w:before="220"/>
        <w:ind w:firstLine="540"/>
        <w:jc w:val="both"/>
      </w:pPr>
      <w:r>
        <w:lastRenderedPageBreak/>
        <w:t>9) целевой показатель - количественно измеримый параметр, характеризующий достижение целей муниципальной программы, выполнение задач структурного элемента программы и отражающий социально-экономические и иные общественно значимые эффекты от реализации муниципальной программы, ее структурных элементов;</w:t>
      </w:r>
    </w:p>
    <w:p w:rsidR="000B3EDF" w:rsidRDefault="000B3EDF">
      <w:pPr>
        <w:pStyle w:val="ConsPlusNormal"/>
        <w:spacing w:before="220"/>
        <w:ind w:firstLine="540"/>
        <w:jc w:val="both"/>
      </w:pPr>
      <w:r>
        <w:t>10) структурные элементы муниципальной программы - совокупность взаимосвязанных мероприятий, направленных на достижение целей программы: проекты (составляющие проектную часть муниципальной программы), процессные мероприятия (реализуемые на постоянной основе). Структурный элемент имеет задачи, целевые показатели, перечень мероприятий;</w:t>
      </w:r>
    </w:p>
    <w:p w:rsidR="000B3EDF" w:rsidRDefault="000B3EDF">
      <w:pPr>
        <w:pStyle w:val="ConsPlusNormal"/>
        <w:spacing w:before="220"/>
        <w:ind w:firstLine="540"/>
        <w:jc w:val="both"/>
      </w:pPr>
      <w:r>
        <w:t>11) задача структурного элемента муниципальной программы - итог деятельности, направленный на достижение изменений в социально-экономической сфере города Челябинска;</w:t>
      </w:r>
    </w:p>
    <w:p w:rsidR="000B3EDF" w:rsidRDefault="000B3EDF">
      <w:pPr>
        <w:pStyle w:val="ConsPlusNormal"/>
        <w:spacing w:before="220"/>
        <w:ind w:firstLine="540"/>
        <w:jc w:val="both"/>
      </w:pPr>
      <w:r>
        <w:t>12) 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0B3EDF" w:rsidRDefault="000B3EDF">
      <w:pPr>
        <w:pStyle w:val="ConsPlusNormal"/>
        <w:spacing w:before="220"/>
        <w:ind w:firstLine="540"/>
        <w:jc w:val="both"/>
      </w:pPr>
      <w:r>
        <w:t>13)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0B3EDF" w:rsidRDefault="000B3EDF">
      <w:pPr>
        <w:pStyle w:val="ConsPlusNormal"/>
        <w:spacing w:before="220"/>
        <w:ind w:firstLine="540"/>
        <w:jc w:val="both"/>
      </w:pPr>
      <w:proofErr w:type="gramStart"/>
      <w:r>
        <w:t>14) налоговые расходы города Челябинска (далее - налоговые расходы) - выпадающие доходы бюджета города Челябинска, обусловленные установленными муниципальными правовыми актами города Челябинска налоговыми льготами, освобождениями, пониженными налоговыми ставками и иными преференциями по налогам, сборам и иным платежам, предусмотренными в качестве мер муниципальной поддержки в соответствии с целями муниципальных программ (подпрограмм) города Челябинска и (или) целями социально-экономической политики города Челябинска, не относящимися к</w:t>
      </w:r>
      <w:proofErr w:type="gramEnd"/>
      <w:r>
        <w:t xml:space="preserve"> муниципальным программам.</w:t>
      </w:r>
    </w:p>
    <w:p w:rsidR="000B3EDF" w:rsidRDefault="000B3EDF">
      <w:pPr>
        <w:pStyle w:val="ConsPlusNormal"/>
        <w:spacing w:before="220"/>
        <w:ind w:firstLine="540"/>
        <w:jc w:val="both"/>
      </w:pPr>
      <w:r>
        <w:t>4. Разработка и реализация муниципальных программ осуществляется исходя из следующих принципов:</w:t>
      </w:r>
    </w:p>
    <w:p w:rsidR="000B3EDF" w:rsidRDefault="000B3EDF">
      <w:pPr>
        <w:pStyle w:val="ConsPlusNormal"/>
        <w:spacing w:before="220"/>
        <w:ind w:firstLine="540"/>
        <w:jc w:val="both"/>
      </w:pPr>
      <w:proofErr w:type="gramStart"/>
      <w:r>
        <w:t xml:space="preserve">1) достижение приоритетов и целей социально-экономического развития города Челябинска, определенных в </w:t>
      </w:r>
      <w:hyperlink r:id="rId32">
        <w:r>
          <w:rPr>
            <w:color w:val="0000FF"/>
          </w:rPr>
          <w:t>Стратегии</w:t>
        </w:r>
      </w:hyperlink>
      <w:r>
        <w:t xml:space="preserve"> социально-экономического развития города Челябинска на период до 2035 года, прогнозе социально-экономического развития города Челябинска, бюджетном прогнозе города Челябинска на долгосрочный период;</w:t>
      </w:r>
      <w:proofErr w:type="gramEnd"/>
    </w:p>
    <w:p w:rsidR="000B3EDF" w:rsidRDefault="000B3EDF">
      <w:pPr>
        <w:pStyle w:val="ConsPlusNormal"/>
        <w:spacing w:before="220"/>
        <w:ind w:firstLine="540"/>
        <w:jc w:val="both"/>
      </w:pPr>
      <w:r>
        <w:t>2) 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0B3EDF" w:rsidRDefault="000B3EDF">
      <w:pPr>
        <w:pStyle w:val="ConsPlusNormal"/>
        <w:spacing w:before="220"/>
        <w:ind w:firstLine="540"/>
        <w:jc w:val="both"/>
      </w:pPr>
      <w:r>
        <w:t>3) включение в состав муниципальных программ всех инструментов (организационно-структурных, кадровых, финансовых и прочих) и мероприятий в соответствующих отраслях и сферах;</w:t>
      </w:r>
    </w:p>
    <w:p w:rsidR="000B3EDF" w:rsidRDefault="000B3EDF">
      <w:pPr>
        <w:pStyle w:val="ConsPlusNormal"/>
        <w:spacing w:before="220"/>
        <w:ind w:firstLine="540"/>
        <w:jc w:val="both"/>
      </w:pPr>
      <w:r>
        <w:t>4) учет целей, задач, мероприятий и показателей результативности муниципальных программ, в реализации которых город Челябинск принимает участие;</w:t>
      </w:r>
    </w:p>
    <w:p w:rsidR="000B3EDF" w:rsidRDefault="000B3EDF">
      <w:pPr>
        <w:pStyle w:val="ConsPlusNormal"/>
        <w:spacing w:before="220"/>
        <w:ind w:firstLine="540"/>
        <w:jc w:val="both"/>
      </w:pPr>
      <w:r>
        <w:t xml:space="preserve">5) учет </w:t>
      </w:r>
      <w:proofErr w:type="gramStart"/>
      <w:r>
        <w:t>показателей оценки эффективности деятельности органов местного самоуправления города Челябинска</w:t>
      </w:r>
      <w:proofErr w:type="gramEnd"/>
      <w:r>
        <w:t xml:space="preserve"> в соответствии с </w:t>
      </w:r>
      <w:hyperlink r:id="rId33">
        <w:r>
          <w:rPr>
            <w:color w:val="0000FF"/>
          </w:rPr>
          <w:t>Указом</w:t>
        </w:r>
      </w:hyperlink>
      <w:r>
        <w:t xml:space="preserve"> Президента Российской Федерации от 28.04.2008 N 607;</w:t>
      </w:r>
    </w:p>
    <w:p w:rsidR="000B3EDF" w:rsidRDefault="000B3EDF">
      <w:pPr>
        <w:pStyle w:val="ConsPlusNormal"/>
        <w:spacing w:before="220"/>
        <w:ind w:firstLine="540"/>
        <w:jc w:val="both"/>
      </w:pPr>
      <w:r>
        <w:t xml:space="preserve">6) выделение в структуре муниципальных программ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городе Челябинске, и </w:t>
      </w:r>
      <w:r>
        <w:lastRenderedPageBreak/>
        <w:t>процессных мероприятий;</w:t>
      </w:r>
    </w:p>
    <w:p w:rsidR="000B3EDF" w:rsidRDefault="000B3EDF">
      <w:pPr>
        <w:pStyle w:val="ConsPlusNormal"/>
        <w:spacing w:before="220"/>
        <w:ind w:firstLine="540"/>
        <w:jc w:val="both"/>
      </w:pPr>
      <w:r>
        <w:t>7) закрепление должностных лиц, ответственных за реализацию муниципальных программ, а также каждого структурного элемента муниципальной программы.</w:t>
      </w:r>
    </w:p>
    <w:p w:rsidR="000B3EDF" w:rsidRDefault="000B3EDF">
      <w:pPr>
        <w:pStyle w:val="ConsPlusNormal"/>
        <w:spacing w:before="220"/>
        <w:ind w:firstLine="540"/>
        <w:jc w:val="both"/>
      </w:pPr>
      <w:r>
        <w:t>5. Разработка и реализация муниципальной программы осуществляется ответственным исполнителем совместно с соисполнителями.</w:t>
      </w:r>
    </w:p>
    <w:p w:rsidR="000B3EDF" w:rsidRDefault="000B3EDF">
      <w:pPr>
        <w:pStyle w:val="ConsPlusNormal"/>
        <w:spacing w:before="220"/>
        <w:ind w:firstLine="540"/>
        <w:jc w:val="both"/>
      </w:pPr>
      <w:r>
        <w:t>6. В государственной автоматизированной информационной системе "Управление" (далее - ГАС "Управление") в информационно-телекоммуникационной сети Интернет (</w:t>
      </w:r>
      <w:hyperlink r:id="rId34">
        <w:r>
          <w:rPr>
            <w:color w:val="0000FF"/>
          </w:rPr>
          <w:t>gasu.gov.ru</w:t>
        </w:r>
      </w:hyperlink>
      <w:r>
        <w:t>) осуществляется размещение для общественного обсуждения проектов утверждаемых муниципальных программ, а также данных о реализации муниципальных программ.</w:t>
      </w:r>
    </w:p>
    <w:p w:rsidR="000B3EDF" w:rsidRDefault="000B3EDF">
      <w:pPr>
        <w:pStyle w:val="ConsPlusNormal"/>
        <w:jc w:val="both"/>
      </w:pPr>
    </w:p>
    <w:p w:rsidR="000B3EDF" w:rsidRDefault="000B3EDF">
      <w:pPr>
        <w:pStyle w:val="ConsPlusTitle"/>
        <w:jc w:val="center"/>
        <w:outlineLvl w:val="1"/>
      </w:pPr>
      <w:r>
        <w:t>II. Требования к содержанию муниципальной программы</w:t>
      </w:r>
    </w:p>
    <w:p w:rsidR="000B3EDF" w:rsidRDefault="000B3EDF">
      <w:pPr>
        <w:pStyle w:val="ConsPlusNormal"/>
        <w:jc w:val="both"/>
      </w:pPr>
    </w:p>
    <w:p w:rsidR="000B3EDF" w:rsidRDefault="000B3EDF">
      <w:pPr>
        <w:pStyle w:val="ConsPlusNormal"/>
        <w:ind w:firstLine="540"/>
        <w:jc w:val="both"/>
      </w:pPr>
      <w:r>
        <w:t xml:space="preserve">7. В состав муниципальных программ в соответствии со сферами их реализации подлежат включению направления деятельности органов местного самоуправления и (или) иных главных распорядителей бюджетных средств, за исключением направлений деятельности согласно </w:t>
      </w:r>
      <w:hyperlink w:anchor="P1705">
        <w:r>
          <w:rPr>
            <w:color w:val="0000FF"/>
          </w:rPr>
          <w:t>перечню</w:t>
        </w:r>
      </w:hyperlink>
      <w:r>
        <w:t xml:space="preserve"> (приложение 6).</w:t>
      </w:r>
    </w:p>
    <w:p w:rsidR="000B3EDF" w:rsidRDefault="000B3EDF">
      <w:pPr>
        <w:pStyle w:val="ConsPlusNormal"/>
        <w:spacing w:before="220"/>
        <w:ind w:firstLine="540"/>
        <w:jc w:val="both"/>
      </w:pPr>
      <w:r>
        <w:t xml:space="preserve">8. Ответственным исполнителем совместно с соисполнителями и участниками муниципальной программы осуществляется формирование </w:t>
      </w:r>
      <w:hyperlink w:anchor="P413">
        <w:r>
          <w:rPr>
            <w:color w:val="0000FF"/>
          </w:rPr>
          <w:t>реестра</w:t>
        </w:r>
      </w:hyperlink>
      <w:r>
        <w:t xml:space="preserve"> документов (приложение 1), а также обеспечивается его актуальность и полнота.</w:t>
      </w:r>
    </w:p>
    <w:p w:rsidR="000B3EDF" w:rsidRDefault="000B3EDF">
      <w:pPr>
        <w:pStyle w:val="ConsPlusNormal"/>
        <w:spacing w:before="220"/>
        <w:ind w:firstLine="540"/>
        <w:jc w:val="both"/>
      </w:pPr>
      <w:r>
        <w:t>В реестре документов приводится следующая информация:</w:t>
      </w:r>
    </w:p>
    <w:p w:rsidR="000B3EDF" w:rsidRDefault="000B3EDF">
      <w:pPr>
        <w:pStyle w:val="ConsPlusNormal"/>
        <w:spacing w:before="220"/>
        <w:ind w:firstLine="540"/>
        <w:jc w:val="both"/>
      </w:pPr>
      <w:r>
        <w:t>1) тип документа определяется в зависимости от содержания документа и должен соответствовать одному из следующих типов:</w:t>
      </w:r>
    </w:p>
    <w:p w:rsidR="000B3EDF" w:rsidRDefault="000B3EDF">
      <w:pPr>
        <w:pStyle w:val="ConsPlusNormal"/>
        <w:spacing w:before="220"/>
        <w:ind w:firstLine="540"/>
        <w:jc w:val="both"/>
      </w:pPr>
      <w:r>
        <w:t>- муниципальная программа;</w:t>
      </w:r>
    </w:p>
    <w:p w:rsidR="000B3EDF" w:rsidRDefault="000B3EDF">
      <w:pPr>
        <w:pStyle w:val="ConsPlusNormal"/>
        <w:spacing w:before="220"/>
        <w:ind w:firstLine="540"/>
        <w:jc w:val="both"/>
      </w:pPr>
      <w:r>
        <w:t>- правила осуществления бюджетных инвестиций;</w:t>
      </w:r>
    </w:p>
    <w:p w:rsidR="000B3EDF" w:rsidRDefault="000B3EDF">
      <w:pPr>
        <w:pStyle w:val="ConsPlusNormal"/>
        <w:spacing w:before="220"/>
        <w:ind w:firstLine="540"/>
        <w:jc w:val="both"/>
      </w:pPr>
      <w:r>
        <w:t>- правила предоставления субсидий юридическим лицам;</w:t>
      </w:r>
    </w:p>
    <w:p w:rsidR="000B3EDF" w:rsidRDefault="000B3EDF">
      <w:pPr>
        <w:pStyle w:val="ConsPlusNormal"/>
        <w:spacing w:before="220"/>
        <w:ind w:firstLine="540"/>
        <w:jc w:val="both"/>
      </w:pPr>
      <w:r>
        <w:t>- решение об осуществлении бюджетных инвестиций в объекты муниципальной собственности;</w:t>
      </w:r>
    </w:p>
    <w:p w:rsidR="000B3EDF" w:rsidRDefault="000B3EDF">
      <w:pPr>
        <w:pStyle w:val="ConsPlusNormal"/>
        <w:spacing w:before="220"/>
        <w:ind w:firstLine="540"/>
        <w:jc w:val="both"/>
      </w:pPr>
      <w:r>
        <w:t>- решение о заключении долгосрочных муниципальных контрактов;</w:t>
      </w:r>
    </w:p>
    <w:p w:rsidR="000B3EDF" w:rsidRDefault="000B3EDF">
      <w:pPr>
        <w:pStyle w:val="ConsPlusNormal"/>
        <w:spacing w:before="220"/>
        <w:ind w:firstLine="540"/>
        <w:jc w:val="both"/>
      </w:pPr>
      <w:r>
        <w:t>- правила предоставления и распределения субсидий из бюджета муниципалитета бюджетам внутригородских районов;</w:t>
      </w:r>
    </w:p>
    <w:p w:rsidR="000B3EDF" w:rsidRDefault="000B3EDF">
      <w:pPr>
        <w:pStyle w:val="ConsPlusNormal"/>
        <w:spacing w:before="220"/>
        <w:ind w:firstLine="540"/>
        <w:jc w:val="both"/>
      </w:pPr>
      <w:r>
        <w:t>2) вид документа;</w:t>
      </w:r>
    </w:p>
    <w:p w:rsidR="000B3EDF" w:rsidRDefault="000B3EDF">
      <w:pPr>
        <w:pStyle w:val="ConsPlusNormal"/>
        <w:spacing w:before="220"/>
        <w:ind w:firstLine="540"/>
        <w:jc w:val="both"/>
      </w:pPr>
      <w:r>
        <w:t>3) наименование и реквизиты утвержденного (принятого) документа;</w:t>
      </w:r>
    </w:p>
    <w:p w:rsidR="000B3EDF" w:rsidRDefault="000B3EDF">
      <w:pPr>
        <w:pStyle w:val="ConsPlusNormal"/>
        <w:spacing w:before="220"/>
        <w:ind w:firstLine="540"/>
        <w:jc w:val="both"/>
      </w:pPr>
      <w:r>
        <w:t>4) наименование органа, ответственного за разработку документа;</w:t>
      </w:r>
    </w:p>
    <w:p w:rsidR="000B3EDF" w:rsidRDefault="000B3EDF">
      <w:pPr>
        <w:pStyle w:val="ConsPlusNormal"/>
        <w:spacing w:before="220"/>
        <w:ind w:firstLine="540"/>
        <w:jc w:val="both"/>
      </w:pPr>
      <w:r>
        <w:t>5) гиперссылка на текст документа на официальном сайте Администрации города Челябинска либо ответственного исполнителя.</w:t>
      </w:r>
    </w:p>
    <w:p w:rsidR="000B3EDF" w:rsidRDefault="000B3EDF">
      <w:pPr>
        <w:pStyle w:val="ConsPlusNormal"/>
        <w:spacing w:before="220"/>
        <w:ind w:firstLine="540"/>
        <w:jc w:val="both"/>
      </w:pPr>
      <w:r>
        <w:t>В случае утверждения (принятия) документа, предусматривающего внесение изменений в ранее утвержденный (принятый) документ, такие документы также включаются в реестр документов по соответствующей муниципальной программе.</w:t>
      </w:r>
    </w:p>
    <w:p w:rsidR="000B3EDF" w:rsidRDefault="000B3EDF">
      <w:pPr>
        <w:pStyle w:val="ConsPlusNormal"/>
        <w:spacing w:before="220"/>
        <w:ind w:firstLine="540"/>
        <w:jc w:val="both"/>
      </w:pPr>
      <w:r>
        <w:t xml:space="preserve">9. Муниципальная программа утверждается распоряжением Администрации города </w:t>
      </w:r>
      <w:r>
        <w:lastRenderedPageBreak/>
        <w:t>Челябинска и должна содержать следующие разделы:</w:t>
      </w:r>
    </w:p>
    <w:p w:rsidR="000B3EDF" w:rsidRDefault="000B3EDF">
      <w:pPr>
        <w:pStyle w:val="ConsPlusNormal"/>
        <w:spacing w:before="220"/>
        <w:ind w:firstLine="540"/>
        <w:jc w:val="both"/>
      </w:pPr>
      <w:r>
        <w:t xml:space="preserve">1) стратегические приоритеты и цели муниципальной </w:t>
      </w:r>
      <w:hyperlink w:anchor="P473">
        <w:r>
          <w:rPr>
            <w:color w:val="0000FF"/>
          </w:rPr>
          <w:t>программы</w:t>
        </w:r>
      </w:hyperlink>
      <w:r>
        <w:t xml:space="preserve"> (приложение 2), которые содержат:</w:t>
      </w:r>
    </w:p>
    <w:p w:rsidR="000B3EDF" w:rsidRDefault="000B3EDF">
      <w:pPr>
        <w:pStyle w:val="ConsPlusNormal"/>
        <w:spacing w:before="220"/>
        <w:ind w:firstLine="540"/>
        <w:jc w:val="both"/>
      </w:pPr>
      <w:r>
        <w:t>- оценку текущего состояния соответствующей сферы социально-экономического развития муниципального образования;</w:t>
      </w:r>
    </w:p>
    <w:p w:rsidR="000B3EDF" w:rsidRDefault="000B3EDF">
      <w:pPr>
        <w:pStyle w:val="ConsPlusNormal"/>
        <w:spacing w:before="220"/>
        <w:ind w:firstLine="540"/>
        <w:jc w:val="both"/>
      </w:pPr>
      <w:r>
        <w:t xml:space="preserve">- описание приоритетов и целей муниципальной политики в сфере реализации муниципальной программы (в том числе в соответствии со </w:t>
      </w:r>
      <w:hyperlink r:id="rId35">
        <w:r>
          <w:rPr>
            <w:color w:val="0000FF"/>
          </w:rPr>
          <w:t>Стратегией</w:t>
        </w:r>
      </w:hyperlink>
      <w:r>
        <w:t xml:space="preserve"> социально-экономического развития города Челябинска на период до 2035 года);</w:t>
      </w:r>
    </w:p>
    <w:p w:rsidR="000B3EDF" w:rsidRDefault="000B3EDF">
      <w:pPr>
        <w:pStyle w:val="ConsPlusNormal"/>
        <w:spacing w:before="220"/>
        <w:ind w:firstLine="540"/>
        <w:jc w:val="both"/>
      </w:pPr>
      <w:r>
        <w:t>- сведения о взаимоувязке со стратегическими приоритетами, целями и показателями государственных программ;</w:t>
      </w:r>
    </w:p>
    <w:p w:rsidR="000B3EDF" w:rsidRDefault="000B3EDF">
      <w:pPr>
        <w:pStyle w:val="ConsPlusNormal"/>
        <w:spacing w:before="220"/>
        <w:ind w:firstLine="540"/>
        <w:jc w:val="both"/>
      </w:pPr>
      <w:r>
        <w:t>- задачи муниципального управления, способы их эффективного решения в соответствующей отрасли экономики и сфере муниципального управления;</w:t>
      </w:r>
    </w:p>
    <w:p w:rsidR="000B3EDF" w:rsidRDefault="000B3EDF">
      <w:pPr>
        <w:pStyle w:val="ConsPlusNormal"/>
        <w:spacing w:before="220"/>
        <w:ind w:firstLine="540"/>
        <w:jc w:val="both"/>
      </w:pPr>
      <w:r>
        <w:t xml:space="preserve">2) </w:t>
      </w:r>
      <w:hyperlink w:anchor="P496">
        <w:r>
          <w:rPr>
            <w:color w:val="0000FF"/>
          </w:rPr>
          <w:t>паспорт</w:t>
        </w:r>
      </w:hyperlink>
      <w:r>
        <w:t xml:space="preserve"> муниципальной программы (приложение 3) включает:</w:t>
      </w:r>
    </w:p>
    <w:p w:rsidR="000B3EDF" w:rsidRDefault="000B3EDF">
      <w:pPr>
        <w:pStyle w:val="ConsPlusNormal"/>
        <w:spacing w:before="220"/>
        <w:ind w:firstLine="540"/>
        <w:jc w:val="both"/>
      </w:pPr>
      <w:r>
        <w:t>- основные положения;</w:t>
      </w:r>
    </w:p>
    <w:p w:rsidR="000B3EDF" w:rsidRDefault="000B3EDF">
      <w:pPr>
        <w:pStyle w:val="ConsPlusNormal"/>
        <w:spacing w:before="220"/>
        <w:ind w:firstLine="540"/>
        <w:jc w:val="both"/>
      </w:pPr>
      <w:r>
        <w:t>- показатели муниципальной программы;</w:t>
      </w:r>
    </w:p>
    <w:p w:rsidR="000B3EDF" w:rsidRDefault="000B3EDF">
      <w:pPr>
        <w:pStyle w:val="ConsPlusNormal"/>
        <w:spacing w:before="220"/>
        <w:ind w:firstLine="540"/>
        <w:jc w:val="both"/>
      </w:pPr>
      <w:r>
        <w:t>- план достижения показателей муниципальной программы;</w:t>
      </w:r>
    </w:p>
    <w:p w:rsidR="000B3EDF" w:rsidRDefault="000B3EDF">
      <w:pPr>
        <w:pStyle w:val="ConsPlusNormal"/>
        <w:spacing w:before="220"/>
        <w:ind w:firstLine="540"/>
        <w:jc w:val="both"/>
      </w:pPr>
      <w:r>
        <w:t>- структуру муниципальной программы;</w:t>
      </w:r>
    </w:p>
    <w:p w:rsidR="000B3EDF" w:rsidRDefault="000B3EDF">
      <w:pPr>
        <w:pStyle w:val="ConsPlusNormal"/>
        <w:spacing w:before="220"/>
        <w:ind w:firstLine="540"/>
        <w:jc w:val="both"/>
      </w:pPr>
      <w:r>
        <w:t>- финансовое обеспечение муниципальной программы;</w:t>
      </w:r>
    </w:p>
    <w:p w:rsidR="000B3EDF" w:rsidRDefault="000B3EDF">
      <w:pPr>
        <w:pStyle w:val="ConsPlusNormal"/>
        <w:spacing w:before="220"/>
        <w:ind w:firstLine="540"/>
        <w:jc w:val="both"/>
      </w:pPr>
      <w:r>
        <w:t>3) паспорта структурных элементов (</w:t>
      </w:r>
      <w:hyperlink w:anchor="P1756">
        <w:r>
          <w:rPr>
            <w:color w:val="0000FF"/>
          </w:rPr>
          <w:t>приложения 7</w:t>
        </w:r>
      </w:hyperlink>
      <w:r>
        <w:t xml:space="preserve">, </w:t>
      </w:r>
      <w:hyperlink w:anchor="P2323">
        <w:r>
          <w:rPr>
            <w:color w:val="0000FF"/>
          </w:rPr>
          <w:t>8</w:t>
        </w:r>
      </w:hyperlink>
      <w:r>
        <w:t>).</w:t>
      </w:r>
    </w:p>
    <w:p w:rsidR="000B3EDF" w:rsidRDefault="000B3EDF">
      <w:pPr>
        <w:pStyle w:val="ConsPlusNormal"/>
        <w:spacing w:before="220"/>
        <w:ind w:firstLine="540"/>
        <w:jc w:val="both"/>
      </w:pPr>
      <w:r>
        <w:t>10. В структуре муниципальной программы обосабливаются проектная и процессная части:</w:t>
      </w:r>
    </w:p>
    <w:p w:rsidR="000B3EDF" w:rsidRDefault="000B3EDF">
      <w:pPr>
        <w:pStyle w:val="ConsPlusNormal"/>
        <w:spacing w:before="220"/>
        <w:ind w:firstLine="540"/>
        <w:jc w:val="both"/>
      </w:pPr>
      <w:r>
        <w:t>1) в проектную часть муниципальной программы включаются направления деятельности, в рамках которых предусматривается:</w:t>
      </w:r>
    </w:p>
    <w:p w:rsidR="000B3EDF" w:rsidRDefault="000B3EDF">
      <w:pPr>
        <w:pStyle w:val="ConsPlusNormal"/>
        <w:spacing w:before="220"/>
        <w:ind w:firstLine="540"/>
        <w:jc w:val="both"/>
      </w:pPr>
      <w:r>
        <w:t>- осуществление инвестиций в форме капитальных вложений в объекты муниципальной собственности города Челябинска;</w:t>
      </w:r>
    </w:p>
    <w:p w:rsidR="000B3EDF" w:rsidRDefault="000B3EDF">
      <w:pPr>
        <w:pStyle w:val="ConsPlusNormal"/>
        <w:spacing w:before="220"/>
        <w:ind w:firstLine="540"/>
        <w:jc w:val="both"/>
      </w:pPr>
      <w:r>
        <w:t>- предоставление субсидий на осуществление капитальных вложений в объекты муниципальной собственности города Челябинска;</w:t>
      </w:r>
    </w:p>
    <w:p w:rsidR="000B3EDF" w:rsidRDefault="000B3EDF">
      <w:pPr>
        <w:pStyle w:val="ConsPlusNormal"/>
        <w:spacing w:before="220"/>
        <w:ind w:firstLine="540"/>
        <w:jc w:val="both"/>
      </w:pPr>
      <w:r>
        <w:t>- предоставление бюджетных инвестиций и субсидий юридическим лицам;</w:t>
      </w:r>
    </w:p>
    <w:p w:rsidR="000B3EDF" w:rsidRDefault="000B3EDF">
      <w:pPr>
        <w:pStyle w:val="ConsPlusNormal"/>
        <w:spacing w:before="220"/>
        <w:ind w:firstLine="540"/>
        <w:jc w:val="both"/>
      </w:pPr>
      <w:r>
        <w:t>- стимулирующие налоговые расходы;</w:t>
      </w:r>
    </w:p>
    <w:p w:rsidR="000B3EDF" w:rsidRDefault="000B3EDF">
      <w:pPr>
        <w:pStyle w:val="ConsPlusNormal"/>
        <w:spacing w:before="220"/>
        <w:ind w:firstLine="540"/>
        <w:jc w:val="both"/>
      </w:pPr>
      <w:r>
        <w:t>- иные направления деятельности, отвечающие критериям проектной деятельности;</w:t>
      </w:r>
    </w:p>
    <w:p w:rsidR="000B3EDF" w:rsidRDefault="000B3EDF">
      <w:pPr>
        <w:pStyle w:val="ConsPlusNormal"/>
        <w:spacing w:before="220"/>
        <w:ind w:firstLine="540"/>
        <w:jc w:val="both"/>
      </w:pPr>
      <w:r>
        <w:t>2) в процессную часть муниципальной программы включаются направления деятельности, в рамках которых предусматривается:</w:t>
      </w:r>
    </w:p>
    <w:p w:rsidR="000B3EDF" w:rsidRDefault="000B3EDF">
      <w:pPr>
        <w:pStyle w:val="ConsPlusNormal"/>
        <w:spacing w:before="220"/>
        <w:ind w:firstLine="540"/>
        <w:jc w:val="both"/>
      </w:pPr>
      <w:r>
        <w:t>- осуществление текущей деятельности (содержание органов местного самоуправления, а также подведомственных им учреждений);</w:t>
      </w:r>
    </w:p>
    <w:p w:rsidR="000B3EDF" w:rsidRDefault="000B3EDF">
      <w:pPr>
        <w:pStyle w:val="ConsPlusNormal"/>
        <w:spacing w:before="220"/>
        <w:ind w:firstLine="540"/>
        <w:jc w:val="both"/>
      </w:pPr>
      <w:r>
        <w:t>- выполнение муниципального задания на оказание муниципальных услуг (работ);</w:t>
      </w:r>
    </w:p>
    <w:p w:rsidR="000B3EDF" w:rsidRDefault="000B3EDF">
      <w:pPr>
        <w:pStyle w:val="ConsPlusNormal"/>
        <w:spacing w:before="220"/>
        <w:ind w:firstLine="540"/>
        <w:jc w:val="both"/>
      </w:pPr>
      <w:r>
        <w:t>- предоставление дотаций на выравнивание бюджетной обеспеченности;</w:t>
      </w:r>
    </w:p>
    <w:p w:rsidR="000B3EDF" w:rsidRDefault="000B3EDF">
      <w:pPr>
        <w:pStyle w:val="ConsPlusNormal"/>
        <w:spacing w:before="220"/>
        <w:ind w:firstLine="540"/>
        <w:jc w:val="both"/>
      </w:pPr>
      <w:r>
        <w:lastRenderedPageBreak/>
        <w:t>- осуществление текущей деятельности казенных учреждений;</w:t>
      </w:r>
    </w:p>
    <w:p w:rsidR="000B3EDF" w:rsidRDefault="000B3EDF">
      <w:pPr>
        <w:pStyle w:val="ConsPlusNormal"/>
        <w:spacing w:before="220"/>
        <w:ind w:firstLine="540"/>
        <w:jc w:val="both"/>
      </w:pPr>
      <w:r>
        <w:t>- предоставление целевых субсидий муниципальным учреждениям (за исключением субсидий, предоставляемых в рамках иной деятельности);</w:t>
      </w:r>
    </w:p>
    <w:p w:rsidR="000B3EDF" w:rsidRDefault="000B3EDF">
      <w:pPr>
        <w:pStyle w:val="ConsPlusNormal"/>
        <w:spacing w:before="220"/>
        <w:ind w:firstLine="540"/>
        <w:jc w:val="both"/>
      </w:pPr>
      <w:r>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налоговых расходов;</w:t>
      </w:r>
    </w:p>
    <w:p w:rsidR="000B3EDF" w:rsidRDefault="000B3EDF">
      <w:pPr>
        <w:pStyle w:val="ConsPlusNormal"/>
        <w:spacing w:before="220"/>
        <w:ind w:firstLine="540"/>
        <w:jc w:val="both"/>
      </w:pPr>
      <w:r>
        <w:t>- обслуживание муниципального долга;</w:t>
      </w:r>
    </w:p>
    <w:p w:rsidR="000B3EDF" w:rsidRDefault="000B3EDF">
      <w:pPr>
        <w:pStyle w:val="ConsPlusNormal"/>
        <w:spacing w:before="220"/>
        <w:ind w:firstLine="540"/>
        <w:jc w:val="both"/>
      </w:pPr>
      <w: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0B3EDF" w:rsidRDefault="000B3EDF">
      <w:pPr>
        <w:pStyle w:val="ConsPlusNormal"/>
        <w:spacing w:before="220"/>
        <w:ind w:firstLine="540"/>
        <w:jc w:val="both"/>
      </w:pPr>
      <w:r>
        <w:t>- иные направления деятельности.</w:t>
      </w:r>
    </w:p>
    <w:p w:rsidR="000B3EDF" w:rsidRDefault="000B3EDF">
      <w:pPr>
        <w:pStyle w:val="ConsPlusNormal"/>
        <w:spacing w:before="220"/>
        <w:ind w:firstLine="540"/>
        <w:jc w:val="both"/>
      </w:pPr>
      <w:r>
        <w:t>11. Показатели муниципальных программ должны отвечать критериям точности, однозначности, измеримости, сопоставимости, достоверности, своевременности, регулярности и относиться к сфере реализации муниципальных программ.</w:t>
      </w:r>
    </w:p>
    <w:p w:rsidR="000B3EDF" w:rsidRDefault="000B3EDF">
      <w:pPr>
        <w:pStyle w:val="ConsPlusNormal"/>
        <w:spacing w:before="220"/>
        <w:ind w:firstLine="540"/>
        <w:jc w:val="both"/>
      </w:pPr>
      <w:r>
        <w:t xml:space="preserve">При формировании проектной части муниципальной </w:t>
      </w:r>
      <w:proofErr w:type="gramStart"/>
      <w:r>
        <w:t>программы</w:t>
      </w:r>
      <w:proofErr w:type="gramEnd"/>
      <w: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0B3EDF" w:rsidRDefault="000B3EDF">
      <w:pPr>
        <w:pStyle w:val="ConsPlusNormal"/>
        <w:spacing w:before="220"/>
        <w:ind w:firstLine="540"/>
        <w:jc w:val="both"/>
      </w:pPr>
      <w:r>
        <w:t>12. В целях осуществления управления реализацией муниципальной программы формируются следующие разделы паспорта муниципальной программы:</w:t>
      </w:r>
    </w:p>
    <w:p w:rsidR="000B3EDF" w:rsidRDefault="000B3EDF">
      <w:pPr>
        <w:pStyle w:val="ConsPlusNormal"/>
        <w:spacing w:before="220"/>
        <w:ind w:firstLine="540"/>
        <w:jc w:val="both"/>
      </w:pPr>
      <w:r>
        <w:t>1) основные положения муниципальной программы;</w:t>
      </w:r>
    </w:p>
    <w:p w:rsidR="000B3EDF" w:rsidRDefault="000B3EDF">
      <w:pPr>
        <w:pStyle w:val="ConsPlusNormal"/>
        <w:spacing w:before="220"/>
        <w:ind w:firstLine="540"/>
        <w:jc w:val="both"/>
      </w:pPr>
      <w:r>
        <w:t xml:space="preserve">2) показатели муниципальной программы по форме согласно </w:t>
      </w:r>
      <w:hyperlink w:anchor="P535">
        <w:r>
          <w:rPr>
            <w:color w:val="0000FF"/>
          </w:rPr>
          <w:t>пункту 2</w:t>
        </w:r>
      </w:hyperlink>
      <w:r>
        <w:t xml:space="preserve"> приложения 3 к настоящему Порядку.</w:t>
      </w:r>
    </w:p>
    <w:p w:rsidR="000B3EDF" w:rsidRDefault="000B3EDF">
      <w:pPr>
        <w:pStyle w:val="ConsPlusNormal"/>
        <w:spacing w:before="220"/>
        <w:ind w:firstLine="540"/>
        <w:jc w:val="both"/>
      </w:pPr>
      <w:r>
        <w:t>В указанном подпункте отражаются значения показателей муниципальной программы.</w:t>
      </w:r>
    </w:p>
    <w:p w:rsidR="000B3EDF" w:rsidRDefault="000B3EDF">
      <w:pPr>
        <w:pStyle w:val="ConsPlusNormal"/>
        <w:spacing w:before="220"/>
        <w:ind w:firstLine="540"/>
        <w:jc w:val="both"/>
      </w:pPr>
      <w:r>
        <w:t>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0B3EDF" w:rsidRDefault="000B3EDF">
      <w:pPr>
        <w:pStyle w:val="ConsPlusNormal"/>
        <w:spacing w:before="220"/>
        <w:ind w:firstLine="540"/>
        <w:jc w:val="both"/>
      </w:pPr>
      <w:r>
        <w:t xml:space="preserve">3) план достижения показателей муниципальной программы, включающий информацию о контрольных точках, а также объектах мероприятий (результатов) по форме согласно </w:t>
      </w:r>
      <w:hyperlink w:anchor="P693">
        <w:r>
          <w:rPr>
            <w:color w:val="0000FF"/>
          </w:rPr>
          <w:t>пункту 3</w:t>
        </w:r>
      </w:hyperlink>
      <w:r>
        <w:t xml:space="preserve"> приложения 3 к настоящему Порядку;</w:t>
      </w:r>
    </w:p>
    <w:p w:rsidR="000B3EDF" w:rsidRDefault="000B3EDF">
      <w:pPr>
        <w:pStyle w:val="ConsPlusNormal"/>
        <w:spacing w:before="220"/>
        <w:ind w:firstLine="540"/>
        <w:jc w:val="both"/>
      </w:pPr>
      <w:r>
        <w:t xml:space="preserve">4) структура муниципальной программы по форме согласно </w:t>
      </w:r>
      <w:hyperlink w:anchor="P809">
        <w:r>
          <w:rPr>
            <w:color w:val="0000FF"/>
          </w:rPr>
          <w:t>пункту 4</w:t>
        </w:r>
      </w:hyperlink>
      <w:r>
        <w:t xml:space="preserve"> приложения 3 к настоящему Порядку.</w:t>
      </w:r>
    </w:p>
    <w:p w:rsidR="000B3EDF" w:rsidRDefault="000B3EDF">
      <w:pPr>
        <w:pStyle w:val="ConsPlusNormal"/>
        <w:spacing w:before="220"/>
        <w:ind w:firstLine="540"/>
        <w:jc w:val="both"/>
      </w:pPr>
      <w:r>
        <w:t>Информация о структурных элементах приводится по направлениям (подпрограммам) (при наличии).</w:t>
      </w:r>
    </w:p>
    <w:p w:rsidR="000B3EDF" w:rsidRDefault="000B3EDF">
      <w:pPr>
        <w:pStyle w:val="ConsPlusNormal"/>
        <w:spacing w:before="220"/>
        <w:ind w:firstLine="540"/>
        <w:jc w:val="both"/>
      </w:pPr>
      <w:r>
        <w:t>По каждому структурному элементу муниципальной программы приводится следующая информация:</w:t>
      </w:r>
    </w:p>
    <w:p w:rsidR="000B3EDF" w:rsidRDefault="000B3EDF">
      <w:pPr>
        <w:pStyle w:val="ConsPlusNormal"/>
        <w:spacing w:before="220"/>
        <w:ind w:firstLine="540"/>
        <w:jc w:val="both"/>
      </w:pPr>
      <w:r>
        <w:t>- наименование подпрограммы (при наличии);</w:t>
      </w:r>
    </w:p>
    <w:p w:rsidR="000B3EDF" w:rsidRDefault="000B3EDF">
      <w:pPr>
        <w:pStyle w:val="ConsPlusNormal"/>
        <w:spacing w:before="220"/>
        <w:ind w:firstLine="540"/>
        <w:jc w:val="both"/>
      </w:pPr>
      <w:r>
        <w:t>- наименование проекта (при наличии), комплекса процессных мероприятий;</w:t>
      </w:r>
    </w:p>
    <w:p w:rsidR="000B3EDF" w:rsidRDefault="000B3EDF">
      <w:pPr>
        <w:pStyle w:val="ConsPlusNormal"/>
        <w:spacing w:before="220"/>
        <w:ind w:firstLine="540"/>
        <w:jc w:val="both"/>
      </w:pPr>
      <w:r>
        <w:t xml:space="preserve">- наименование органа, ответственного за реализацию структурного элемента </w:t>
      </w:r>
      <w:r>
        <w:lastRenderedPageBreak/>
        <w:t>муниципальной программы;</w:t>
      </w:r>
    </w:p>
    <w:p w:rsidR="000B3EDF" w:rsidRDefault="000B3EDF">
      <w:pPr>
        <w:pStyle w:val="ConsPlusNormal"/>
        <w:spacing w:before="220"/>
        <w:ind w:firstLine="540"/>
        <w:jc w:val="both"/>
      </w:pPr>
      <w:r>
        <w:t>- срок реализации в формате "год начала - год окончания реализации" (для процессных мероприятий допускается не устанавливать сроки окончания);</w:t>
      </w:r>
    </w:p>
    <w:p w:rsidR="000B3EDF" w:rsidRDefault="000B3EDF">
      <w:pPr>
        <w:pStyle w:val="ConsPlusNormal"/>
        <w:spacing w:before="220"/>
        <w:ind w:firstLine="540"/>
        <w:jc w:val="both"/>
      </w:pPr>
      <w:r>
        <w:t>- задачи структурного элемента, решение которых обеспечивается реализацией структурного элемента муниципальной программы;</w:t>
      </w:r>
    </w:p>
    <w:p w:rsidR="000B3EDF" w:rsidRDefault="000B3EDF">
      <w:pPr>
        <w:pStyle w:val="ConsPlusNormal"/>
        <w:spacing w:before="220"/>
        <w:ind w:firstLine="540"/>
        <w:jc w:val="both"/>
      </w:pPr>
      <w:r>
        <w:t>- ожидаемые социальные, экономические и иные эффекты от выполнения задач (приводится краткое описание таких эффектов для каждой задачи);</w:t>
      </w:r>
    </w:p>
    <w:p w:rsidR="000B3EDF" w:rsidRDefault="000B3EDF">
      <w:pPr>
        <w:pStyle w:val="ConsPlusNormal"/>
        <w:spacing w:before="220"/>
        <w:ind w:firstLine="540"/>
        <w:jc w:val="both"/>
      </w:pPr>
      <w:r>
        <w:t>- связь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rsidR="000B3EDF" w:rsidRDefault="000B3EDF">
      <w:pPr>
        <w:pStyle w:val="ConsPlusNormal"/>
        <w:spacing w:before="220"/>
        <w:ind w:firstLine="540"/>
        <w:jc w:val="both"/>
      </w:pPr>
      <w:r>
        <w:t>На решение одной задачи структурного элемента может быть направлена реализация нескольких мероприятий (результатов).</w:t>
      </w:r>
    </w:p>
    <w:p w:rsidR="000B3EDF" w:rsidRDefault="000B3EDF">
      <w:pPr>
        <w:pStyle w:val="ConsPlusNormal"/>
        <w:spacing w:before="220"/>
        <w:ind w:firstLine="540"/>
        <w:jc w:val="both"/>
      </w:pPr>
      <w:r>
        <w:t>Наименования структурных элементов муниципальной программы не могут дублировать наименование цели (целей) муниципальной программы и наименование задач ее структурных элементов.</w:t>
      </w:r>
    </w:p>
    <w:p w:rsidR="000B3EDF" w:rsidRDefault="000B3EDF">
      <w:pPr>
        <w:pStyle w:val="ConsPlusNormal"/>
        <w:spacing w:before="220"/>
        <w:ind w:firstLine="540"/>
        <w:jc w:val="both"/>
      </w:pPr>
      <w:r>
        <w:t>Комплекс процессных мероприятий, включающий мероприятия (результаты) по обеспечению деятельности ответственного исполнителя структурного элемента муниципальной программы, может быть связан со всеми показателями муниципальной программы;</w:t>
      </w:r>
    </w:p>
    <w:p w:rsidR="000B3EDF" w:rsidRDefault="000B3EDF">
      <w:pPr>
        <w:pStyle w:val="ConsPlusNormal"/>
        <w:spacing w:before="220"/>
        <w:ind w:firstLine="540"/>
        <w:jc w:val="both"/>
      </w:pPr>
      <w:r>
        <w:t>5) финансовое обеспечение реализации муниципальной программы.</w:t>
      </w:r>
    </w:p>
    <w:p w:rsidR="000B3EDF" w:rsidRDefault="000B3EDF">
      <w:pPr>
        <w:pStyle w:val="ConsPlusNormal"/>
        <w:spacing w:before="220"/>
        <w:ind w:firstLine="540"/>
        <w:jc w:val="both"/>
      </w:pPr>
      <w:r>
        <w:t xml:space="preserve">Информация о бюджетных ассигнованиях, планируемых на реализацию муниципальной программы за счет средств бюджета города Челябинска, с детализацией по структурным элементам, источникам финансирования, ответственным исполнителям/соисполнителям/участникам муниципальной программы, а также по годам реализации муниципальной программы приводится по форме согласно </w:t>
      </w:r>
      <w:hyperlink w:anchor="P882">
        <w:r>
          <w:rPr>
            <w:color w:val="0000FF"/>
          </w:rPr>
          <w:t>пункту 5</w:t>
        </w:r>
      </w:hyperlink>
      <w:r>
        <w:t xml:space="preserve"> приложения 3 к настоящему Порядку.</w:t>
      </w:r>
    </w:p>
    <w:p w:rsidR="000B3EDF" w:rsidRDefault="000B3EDF">
      <w:pPr>
        <w:pStyle w:val="ConsPlusNormal"/>
        <w:spacing w:before="220"/>
        <w:ind w:firstLine="540"/>
        <w:jc w:val="both"/>
      </w:pPr>
      <w:r>
        <w:t xml:space="preserve">Финансовое обеспечение реализации муниципальных программ за счет средств бюджета города Челябинска за пределами планового периода определяется исходя </w:t>
      </w:r>
      <w:proofErr w:type="gramStart"/>
      <w:r>
        <w:t>из предельного объема расходов на реализацию муниципальных программ в соответствии с бюджетным прогнозом города Челябинска на долгосрочный период</w:t>
      </w:r>
      <w:proofErr w:type="gramEnd"/>
      <w:r>
        <w:t>.</w:t>
      </w:r>
    </w:p>
    <w:p w:rsidR="000B3EDF" w:rsidRDefault="000B3EDF">
      <w:pPr>
        <w:pStyle w:val="ConsPlusNormal"/>
        <w:spacing w:before="220"/>
        <w:ind w:firstLine="540"/>
        <w:jc w:val="both"/>
      </w:pPr>
      <w:bookmarkStart w:id="1" w:name="P164"/>
      <w:bookmarkEnd w:id="1"/>
      <w:r>
        <w:t>13. В паспорте структурного элемента муниципальной программы рекомендуется отображать следующие сведения:</w:t>
      </w:r>
    </w:p>
    <w:p w:rsidR="000B3EDF" w:rsidRDefault="000B3EDF">
      <w:pPr>
        <w:pStyle w:val="ConsPlusNormal"/>
        <w:spacing w:before="220"/>
        <w:ind w:firstLine="540"/>
        <w:jc w:val="both"/>
      </w:pPr>
      <w:r>
        <w:t>1) основные положения;</w:t>
      </w:r>
    </w:p>
    <w:p w:rsidR="000B3EDF" w:rsidRDefault="000B3EDF">
      <w:pPr>
        <w:pStyle w:val="ConsPlusNormal"/>
        <w:spacing w:before="220"/>
        <w:ind w:firstLine="540"/>
        <w:jc w:val="both"/>
      </w:pPr>
      <w:r>
        <w:t>2) наименование структурного элемента (проекта (при наличии), комплекса процессных мероприятий);</w:t>
      </w:r>
    </w:p>
    <w:p w:rsidR="000B3EDF" w:rsidRDefault="000B3EDF">
      <w:pPr>
        <w:pStyle w:val="ConsPlusNormal"/>
        <w:spacing w:before="220"/>
        <w:ind w:firstLine="540"/>
        <w:jc w:val="both"/>
      </w:pPr>
      <w:r>
        <w:t>3) перечень мероприятий (результатов);</w:t>
      </w:r>
    </w:p>
    <w:p w:rsidR="000B3EDF" w:rsidRDefault="000B3EDF">
      <w:pPr>
        <w:pStyle w:val="ConsPlusNormal"/>
        <w:spacing w:before="220"/>
        <w:ind w:firstLine="540"/>
        <w:jc w:val="both"/>
      </w:pPr>
      <w:r>
        <w:t>4) показатели;</w:t>
      </w:r>
    </w:p>
    <w:p w:rsidR="000B3EDF" w:rsidRDefault="000B3EDF">
      <w:pPr>
        <w:pStyle w:val="ConsPlusNormal"/>
        <w:spacing w:before="220"/>
        <w:ind w:firstLine="540"/>
        <w:jc w:val="both"/>
      </w:pPr>
      <w:r>
        <w:t>5) параметры финансового обеспечения за счет всех источников по годам реализации в целом по структурному элементу муниципальной программы;</w:t>
      </w:r>
    </w:p>
    <w:p w:rsidR="000B3EDF" w:rsidRDefault="000B3EDF">
      <w:pPr>
        <w:pStyle w:val="ConsPlusNormal"/>
        <w:spacing w:before="220"/>
        <w:ind w:firstLine="540"/>
        <w:jc w:val="both"/>
      </w:pPr>
      <w:r>
        <w:t xml:space="preserve">6) план реализации, включающий информацию о контрольных точках, а также объектах </w:t>
      </w:r>
      <w:r>
        <w:lastRenderedPageBreak/>
        <w:t>мероприятий (результатов) (за исключением региональных проектов, направленных на достижение национальных проектов, информация об объектах мероприятий (результатов) которых подлежит отражению в рабочем плане регионального проекта).</w:t>
      </w:r>
    </w:p>
    <w:p w:rsidR="000B3EDF" w:rsidRDefault="000B3EDF">
      <w:pPr>
        <w:pStyle w:val="ConsPlusNormal"/>
        <w:spacing w:before="220"/>
        <w:ind w:firstLine="540"/>
        <w:jc w:val="both"/>
      </w:pPr>
      <w:proofErr w:type="gramStart"/>
      <w:r>
        <w:t>В целях унификации процесса мониторинга хода выполнения (достижения) мероприятий (результатов) структурных элементов муниципальных программ каждому мероприятию (результату) следует присваивать тип и соответствующий ему набор контрольных точек, перечень которых определен в Единых методических рекомендациях по подготовке и реализации национальных проектов (программ), федеральных проектов и ведомственных проектов (размещены в открытой части портала ГАС "Управление" (для проектной части муниципальной программы), а также в</w:t>
      </w:r>
      <w:proofErr w:type="gramEnd"/>
      <w:r>
        <w:t xml:space="preserve"> </w:t>
      </w:r>
      <w:hyperlink w:anchor="P2656">
        <w:proofErr w:type="gramStart"/>
        <w:r>
          <w:rPr>
            <w:color w:val="0000FF"/>
          </w:rPr>
          <w:t>приложении</w:t>
        </w:r>
        <w:proofErr w:type="gramEnd"/>
        <w:r>
          <w:rPr>
            <w:color w:val="0000FF"/>
          </w:rPr>
          <w:t xml:space="preserve"> 9</w:t>
        </w:r>
      </w:hyperlink>
      <w:r>
        <w:t xml:space="preserve"> к настоящему Порядку (для процессной части)).</w:t>
      </w:r>
    </w:p>
    <w:p w:rsidR="000B3EDF" w:rsidRDefault="000B3EDF">
      <w:pPr>
        <w:pStyle w:val="ConsPlusNormal"/>
        <w:spacing w:before="220"/>
        <w:ind w:firstLine="540"/>
        <w:jc w:val="both"/>
      </w:pPr>
      <w:r>
        <w:t>14.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города Челябинска в соответствующей сфере.</w:t>
      </w:r>
    </w:p>
    <w:p w:rsidR="000B3EDF" w:rsidRDefault="000B3EDF">
      <w:pPr>
        <w:pStyle w:val="ConsPlusNormal"/>
        <w:spacing w:before="220"/>
        <w:ind w:firstLine="540"/>
        <w:jc w:val="both"/>
      </w:pPr>
      <w:r>
        <w:t>Цели муниципальной программы следует формулировать исходя из следующих критериев:</w:t>
      </w:r>
    </w:p>
    <w:p w:rsidR="000B3EDF" w:rsidRDefault="000B3EDF">
      <w:pPr>
        <w:pStyle w:val="ConsPlusNormal"/>
        <w:spacing w:before="220"/>
        <w:ind w:firstLine="540"/>
        <w:jc w:val="both"/>
      </w:pPr>
      <w:r>
        <w:t>1) специфичность (цель должна соответствовать сфере реализации муниципальной программы);</w:t>
      </w:r>
    </w:p>
    <w:p w:rsidR="000B3EDF" w:rsidRDefault="000B3EDF">
      <w:pPr>
        <w:pStyle w:val="ConsPlusNormal"/>
        <w:spacing w:before="220"/>
        <w:ind w:firstLine="540"/>
        <w:jc w:val="both"/>
      </w:pPr>
      <w:r>
        <w:t>2) конкретность (не следует использовать размытые (нечеткие) формулировки, допускающие произвольное или неоднозначное толкование);</w:t>
      </w:r>
    </w:p>
    <w:p w:rsidR="000B3EDF" w:rsidRDefault="000B3EDF">
      <w:pPr>
        <w:pStyle w:val="ConsPlusNormal"/>
        <w:spacing w:before="220"/>
        <w:ind w:firstLine="540"/>
        <w:jc w:val="both"/>
      </w:pPr>
      <w:r>
        <w:t>3) измеримость (возможность измерения (расчета) прогресса в достижении цели, в том числе посредством достижения значений связанных показателей);</w:t>
      </w:r>
    </w:p>
    <w:p w:rsidR="000B3EDF" w:rsidRDefault="000B3EDF">
      <w:pPr>
        <w:pStyle w:val="ConsPlusNormal"/>
        <w:spacing w:before="220"/>
        <w:ind w:firstLine="540"/>
        <w:jc w:val="both"/>
      </w:pPr>
      <w:r>
        <w:t>4) достижимость (цель должна быть достижима за период реализации муниципальной программы);</w:t>
      </w:r>
    </w:p>
    <w:p w:rsidR="000B3EDF" w:rsidRDefault="000B3EDF">
      <w:pPr>
        <w:pStyle w:val="ConsPlusNormal"/>
        <w:spacing w:before="220"/>
        <w:ind w:firstLine="540"/>
        <w:jc w:val="both"/>
      </w:pPr>
      <w:r>
        <w:t xml:space="preserve">5) актуальность (цель должна соответствовать уровню и текущей ситуации </w:t>
      </w:r>
      <w:proofErr w:type="gramStart"/>
      <w:r>
        <w:t>развития соответствующей сферы социально-экономического развития города Челябинска</w:t>
      </w:r>
      <w:proofErr w:type="gramEnd"/>
      <w:r>
        <w:t>);</w:t>
      </w:r>
    </w:p>
    <w:p w:rsidR="000B3EDF" w:rsidRDefault="000B3EDF">
      <w:pPr>
        <w:pStyle w:val="ConsPlusNormal"/>
        <w:spacing w:before="220"/>
        <w:ind w:firstLine="540"/>
        <w:jc w:val="both"/>
      </w:pPr>
      <w:r>
        <w:t>6) релевантность (соответствие формулировки цели конечным социально-экономическим эффектам от реализации муниципальной программы);</w:t>
      </w:r>
    </w:p>
    <w:p w:rsidR="000B3EDF" w:rsidRDefault="000B3EDF">
      <w:pPr>
        <w:pStyle w:val="ConsPlusNormal"/>
        <w:spacing w:before="220"/>
        <w:ind w:firstLine="540"/>
        <w:jc w:val="both"/>
      </w:pPr>
      <w:r>
        <w:t>7) ограниченность во времени (цель должна быть достигнута к определенному моменту времени).</w:t>
      </w:r>
    </w:p>
    <w:p w:rsidR="000B3EDF" w:rsidRDefault="000B3EDF">
      <w:pPr>
        <w:pStyle w:val="ConsPlusNormal"/>
        <w:spacing w:before="220"/>
        <w:ind w:firstLine="540"/>
        <w:jc w:val="both"/>
      </w:pPr>
      <w:r>
        <w:t>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0B3EDF" w:rsidRDefault="000B3EDF">
      <w:pPr>
        <w:pStyle w:val="ConsPlusNormal"/>
        <w:spacing w:before="220"/>
        <w:ind w:firstLine="540"/>
        <w:jc w:val="both"/>
      </w:pPr>
      <w: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0B3EDF" w:rsidRDefault="000B3EDF">
      <w:pPr>
        <w:pStyle w:val="ConsPlusNormal"/>
        <w:spacing w:before="220"/>
        <w:ind w:firstLine="540"/>
        <w:jc w:val="both"/>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0B3EDF" w:rsidRDefault="000B3EDF">
      <w:pPr>
        <w:pStyle w:val="ConsPlusNormal"/>
        <w:spacing w:before="220"/>
        <w:ind w:firstLine="540"/>
        <w:jc w:val="both"/>
      </w:pPr>
      <w:r>
        <w:t>15. 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0B3EDF" w:rsidRDefault="000B3EDF">
      <w:pPr>
        <w:pStyle w:val="ConsPlusNormal"/>
        <w:spacing w:before="220"/>
        <w:ind w:firstLine="540"/>
        <w:jc w:val="both"/>
      </w:pPr>
      <w:r>
        <w:t>В перечень показателей муниципальных программ, показателей ее структурных элементов рекомендуется включать показатели:</w:t>
      </w:r>
    </w:p>
    <w:p w:rsidR="000B3EDF" w:rsidRDefault="000B3EDF">
      <w:pPr>
        <w:pStyle w:val="ConsPlusNormal"/>
        <w:spacing w:before="220"/>
        <w:ind w:firstLine="540"/>
        <w:jc w:val="both"/>
      </w:pPr>
      <w:r>
        <w:lastRenderedPageBreak/>
        <w:t>1) характеризующие достижение национальных целей развития;</w:t>
      </w:r>
    </w:p>
    <w:p w:rsidR="000B3EDF" w:rsidRDefault="000B3EDF">
      <w:pPr>
        <w:pStyle w:val="ConsPlusNormal"/>
        <w:spacing w:before="220"/>
        <w:ind w:firstLine="540"/>
        <w:jc w:val="both"/>
      </w:pPr>
      <w:r>
        <w:t xml:space="preserve">2) </w:t>
      </w:r>
      <w:proofErr w:type="gramStart"/>
      <w:r>
        <w:t>соответствующие</w:t>
      </w:r>
      <w:proofErr w:type="gramEnd"/>
      <w:r>
        <w:t xml:space="preserve"> показателям государственных программ;</w:t>
      </w:r>
    </w:p>
    <w:p w:rsidR="000B3EDF" w:rsidRDefault="000B3EDF">
      <w:pPr>
        <w:pStyle w:val="ConsPlusNormal"/>
        <w:spacing w:before="220"/>
        <w:ind w:firstLine="540"/>
        <w:jc w:val="both"/>
      </w:pPr>
      <w:r>
        <w:t>3) уровня удовлетворенности граждан качеством предоставляемых муниципальных услуг в соответствующей сфере;</w:t>
      </w:r>
    </w:p>
    <w:p w:rsidR="000B3EDF" w:rsidRDefault="000B3EDF">
      <w:pPr>
        <w:pStyle w:val="ConsPlusNormal"/>
        <w:spacing w:before="220"/>
        <w:ind w:firstLine="540"/>
        <w:jc w:val="both"/>
      </w:pPr>
      <w:r>
        <w:t xml:space="preserve">4) приоритетов социально-экономического развития города Челябинска (определяемые в </w:t>
      </w:r>
      <w:hyperlink r:id="rId36">
        <w:r>
          <w:rPr>
            <w:color w:val="0000FF"/>
          </w:rPr>
          <w:t>Стратегии</w:t>
        </w:r>
      </w:hyperlink>
      <w:r>
        <w:t xml:space="preserve"> социально-экономического развития города Челябинска на период до 2035 года);</w:t>
      </w:r>
    </w:p>
    <w:p w:rsidR="000B3EDF" w:rsidRDefault="000B3EDF">
      <w:pPr>
        <w:pStyle w:val="ConsPlusNormal"/>
        <w:spacing w:before="220"/>
        <w:ind w:firstLine="540"/>
        <w:jc w:val="both"/>
      </w:pPr>
      <w:r>
        <w:t>5) оценки эффективности деятельности органов местного самоуправления (</w:t>
      </w:r>
      <w:hyperlink r:id="rId37">
        <w:r>
          <w:rPr>
            <w:color w:val="0000FF"/>
          </w:rPr>
          <w:t>Указ</w:t>
        </w:r>
      </w:hyperlink>
      <w:r>
        <w:t xml:space="preserve"> Президента Российской Федерации от 28.04.2008 N 607).</w:t>
      </w:r>
    </w:p>
    <w:p w:rsidR="000B3EDF" w:rsidRDefault="000B3EDF">
      <w:pPr>
        <w:pStyle w:val="ConsPlusNormal"/>
        <w:spacing w:before="220"/>
        <w:ind w:firstLine="540"/>
        <w:jc w:val="both"/>
      </w:pPr>
      <w:r>
        <w:t>Показатели муниципальной программы, ее структурных элементов должны удовлетворять одному из следующих условий:</w:t>
      </w:r>
    </w:p>
    <w:p w:rsidR="000B3EDF" w:rsidRDefault="000B3EDF">
      <w:pPr>
        <w:pStyle w:val="ConsPlusNormal"/>
        <w:spacing w:before="220"/>
        <w:ind w:firstLine="540"/>
        <w:jc w:val="both"/>
      </w:pPr>
      <w:r>
        <w:t>- значения показателей рассчитываются по методикам, принятым международными организациями;</w:t>
      </w:r>
    </w:p>
    <w:p w:rsidR="000B3EDF" w:rsidRDefault="000B3EDF">
      <w:pPr>
        <w:pStyle w:val="ConsPlusNormal"/>
        <w:spacing w:before="220"/>
        <w:ind w:firstLine="540"/>
        <w:jc w:val="both"/>
      </w:pPr>
      <w:r>
        <w:t>- значения показателей определяются на основе данных официального статистического наблюдения;</w:t>
      </w:r>
    </w:p>
    <w:p w:rsidR="000B3EDF" w:rsidRDefault="000B3EDF">
      <w:pPr>
        <w:pStyle w:val="ConsPlusNormal"/>
        <w:spacing w:before="220"/>
        <w:ind w:firstLine="540"/>
        <w:jc w:val="both"/>
      </w:pPr>
      <w:r>
        <w:t>- значения показателей рассчитываются по методикам, утвержденным ответственными исполнителями, соисполнителями, участниками муниципальных программ.</w:t>
      </w:r>
    </w:p>
    <w:p w:rsidR="000B3EDF" w:rsidRDefault="000B3EDF">
      <w:pPr>
        <w:pStyle w:val="ConsPlusNormal"/>
        <w:spacing w:before="220"/>
        <w:ind w:firstLine="540"/>
        <w:jc w:val="both"/>
      </w:pPr>
      <w:r>
        <w:t>Показатели муниципальной программы следует приводить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w:t>
      </w:r>
    </w:p>
    <w:p w:rsidR="000B3EDF" w:rsidRDefault="000B3EDF">
      <w:pPr>
        <w:pStyle w:val="ConsPlusNormal"/>
        <w:spacing w:before="220"/>
        <w:ind w:firstLine="540"/>
        <w:jc w:val="both"/>
      </w:pPr>
      <w:r>
        <w:t>В случае невозможности расчета значений показателей муниципальной программы, показателей ее структурных элементов с учетом установленных сроков представления годовой отчетности предлагается установить "прокси-показатели".</w:t>
      </w:r>
    </w:p>
    <w:p w:rsidR="000B3EDF" w:rsidRDefault="000B3EDF">
      <w:pPr>
        <w:pStyle w:val="ConsPlusNormal"/>
        <w:spacing w:before="220"/>
        <w:ind w:firstLine="540"/>
        <w:jc w:val="both"/>
      </w:pPr>
      <w:r>
        <w:t>16.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0B3EDF" w:rsidRDefault="000B3EDF">
      <w:pPr>
        <w:pStyle w:val="ConsPlusNormal"/>
        <w:spacing w:before="220"/>
        <w:ind w:firstLine="540"/>
        <w:jc w:val="both"/>
      </w:pPr>
      <w:r>
        <w:t>Мероприятия (результаты) группируются по задачам структурных элементов муниципальных программ.</w:t>
      </w:r>
    </w:p>
    <w:p w:rsidR="000B3EDF" w:rsidRDefault="000B3EDF">
      <w:pPr>
        <w:pStyle w:val="ConsPlusNormal"/>
        <w:spacing w:before="220"/>
        <w:ind w:firstLine="540"/>
        <w:jc w:val="both"/>
      </w:pPr>
      <w: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0B3EDF" w:rsidRDefault="000B3EDF">
      <w:pPr>
        <w:pStyle w:val="ConsPlusNormal"/>
        <w:spacing w:before="220"/>
        <w:ind w:firstLine="540"/>
        <w:jc w:val="both"/>
      </w:pPr>
      <w:r>
        <w:t>В случае если в рамках реализации структурного элемента муниципальной программы подлежат исполнению обязательства города Челябинска по достижению результатов использования субсидий из федерального бюджета, бюджета Челябинской области,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субсидий, установленных соглашениями о предоставлении субсидий из вышестоящего бюджета.</w:t>
      </w:r>
    </w:p>
    <w:p w:rsidR="000B3EDF" w:rsidRDefault="000B3EDF">
      <w:pPr>
        <w:pStyle w:val="ConsPlusNormal"/>
        <w:spacing w:before="220"/>
        <w:ind w:firstLine="540"/>
        <w:jc w:val="both"/>
      </w:pPr>
      <w:proofErr w:type="gramStart"/>
      <w:r>
        <w:t xml:space="preserve">В случае если в рамках реализации структурного элемента муниципальной программы подлежат исполнению обязательства города Челябинска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w:t>
      </w:r>
      <w:r>
        <w:lastRenderedPageBreak/>
        <w:t>должны отражать степень выполнения указанными получателями субсидий условий, установленных соглашением о предоставлении таких субсидий.</w:t>
      </w:r>
      <w:proofErr w:type="gramEnd"/>
    </w:p>
    <w:p w:rsidR="000B3EDF" w:rsidRDefault="000B3EDF">
      <w:pPr>
        <w:pStyle w:val="ConsPlusNormal"/>
        <w:spacing w:before="220"/>
        <w:ind w:firstLine="540"/>
        <w:jc w:val="both"/>
      </w:pPr>
      <w:r>
        <w:t>В случае если в рамках реализации структурного элемента муниципальной программы муниципальными учреждениями осуществляется оказание муниципальных услуг (выполнение работ), соответствующие мероприятия (результаты) должны отражать свод значений показателей выполнения муниципальных заданий на оказание муниципальных услуг (выполнение работ).</w:t>
      </w:r>
    </w:p>
    <w:p w:rsidR="000B3EDF" w:rsidRDefault="000B3EDF">
      <w:pPr>
        <w:pStyle w:val="ConsPlusNormal"/>
        <w:spacing w:before="220"/>
        <w:ind w:firstLine="540"/>
        <w:jc w:val="both"/>
      </w:pPr>
      <w: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 (счетности).</w:t>
      </w:r>
    </w:p>
    <w:p w:rsidR="000B3EDF" w:rsidRDefault="000B3EDF">
      <w:pPr>
        <w:pStyle w:val="ConsPlusNormal"/>
        <w:spacing w:before="220"/>
        <w:ind w:firstLine="540"/>
        <w:jc w:val="both"/>
      </w:pPr>
      <w: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t>характеризующего</w:t>
      </w:r>
      <w:proofErr w:type="gramEnd"/>
      <w: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0B3EDF" w:rsidRDefault="000B3EDF">
      <w:pPr>
        <w:pStyle w:val="ConsPlusNormal"/>
        <w:spacing w:before="220"/>
        <w:ind w:firstLine="540"/>
        <w:jc w:val="both"/>
      </w:pPr>
      <w:r>
        <w:t>Наименование мероприятия (результата) комплекса процессных мероприятий не должно:</w:t>
      </w:r>
    </w:p>
    <w:p w:rsidR="000B3EDF" w:rsidRDefault="000B3EDF">
      <w:pPr>
        <w:pStyle w:val="ConsPlusNormal"/>
        <w:spacing w:before="220"/>
        <w:ind w:firstLine="540"/>
        <w:jc w:val="both"/>
      </w:pPr>
      <w:r>
        <w:t>1) дублировать наименований показателя, задачи, иного мероприятия (результата) комплекса процессных мероприятий, а также их контрольных точек;</w:t>
      </w:r>
    </w:p>
    <w:p w:rsidR="000B3EDF" w:rsidRDefault="000B3EDF">
      <w:pPr>
        <w:pStyle w:val="ConsPlusNormal"/>
        <w:spacing w:before="220"/>
        <w:ind w:firstLine="540"/>
        <w:jc w:val="both"/>
      </w:pPr>
      <w:r>
        <w:t>2) дублировать наименований показателей, мероприятий (результатов) иных структурных элементов муниципальной программы;</w:t>
      </w:r>
    </w:p>
    <w:p w:rsidR="000B3EDF" w:rsidRDefault="000B3EDF">
      <w:pPr>
        <w:pStyle w:val="ConsPlusNormal"/>
        <w:spacing w:before="220"/>
        <w:ind w:firstLine="540"/>
        <w:jc w:val="both"/>
      </w:pPr>
      <w:r>
        <w:t>3) содержать значения мероприятия (результата) и указания на период реализации;</w:t>
      </w:r>
    </w:p>
    <w:p w:rsidR="000B3EDF" w:rsidRDefault="000B3EDF">
      <w:pPr>
        <w:pStyle w:val="ConsPlusNormal"/>
        <w:spacing w:before="220"/>
        <w:ind w:firstLine="540"/>
        <w:jc w:val="both"/>
      </w:pPr>
      <w:r>
        <w:t>4) содержать указаний на виды и формы муниципальной поддержки (субвенции, дотации, другие виды и формы муниципальной поддержки).</w:t>
      </w:r>
    </w:p>
    <w:p w:rsidR="000B3EDF" w:rsidRDefault="000B3EDF">
      <w:pPr>
        <w:pStyle w:val="ConsPlusNormal"/>
        <w:spacing w:before="220"/>
        <w:ind w:firstLine="540"/>
        <w:jc w:val="both"/>
      </w:pPr>
      <w:r>
        <w:t>17. В случае предъявления федеральным и/или областным органом государственной власти особых требований к структуре и содержанию муниципальной программы, претендующей на финансирование из федерального и/или областного бюджета ее мероприятий (результатов), в структуре муниципальной программы допускаются отступления от требований, установленных настоящим Порядком в части приоритетного применения предъявляемых требований.</w:t>
      </w:r>
    </w:p>
    <w:p w:rsidR="000B3EDF" w:rsidRDefault="000B3EDF">
      <w:pPr>
        <w:pStyle w:val="ConsPlusNormal"/>
        <w:spacing w:before="220"/>
        <w:ind w:firstLine="540"/>
        <w:jc w:val="both"/>
      </w:pPr>
      <w:r>
        <w:t>18. 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 города.</w:t>
      </w:r>
    </w:p>
    <w:p w:rsidR="000B3EDF" w:rsidRDefault="000B3EDF">
      <w:pPr>
        <w:pStyle w:val="ConsPlusNormal"/>
        <w:spacing w:before="220"/>
        <w:ind w:firstLine="540"/>
        <w:jc w:val="both"/>
      </w:pPr>
      <w:r>
        <w:t xml:space="preserve">При разработке мероприятий (результатов) и контрольных точек комплексов процессных мероприятий муниципальных программ рекомендуется использовать типы мероприятий (результатов) и контрольные точки в соответствии с </w:t>
      </w:r>
      <w:hyperlink w:anchor="P2656">
        <w:r>
          <w:rPr>
            <w:color w:val="0000FF"/>
          </w:rPr>
          <w:t>перечнем</w:t>
        </w:r>
      </w:hyperlink>
      <w:r>
        <w:t>, приведенным в приложении 9 к настоящему Порядку.</w:t>
      </w:r>
    </w:p>
    <w:p w:rsidR="000B3EDF" w:rsidRDefault="000B3EDF">
      <w:pPr>
        <w:pStyle w:val="ConsPlusNormal"/>
        <w:spacing w:before="220"/>
        <w:ind w:firstLine="540"/>
        <w:jc w:val="both"/>
      </w:pPr>
      <w:r>
        <w:t>Каждому мероприятию (результату) присваивается один из следующих типов мероприятий (результатов):</w:t>
      </w:r>
    </w:p>
    <w:p w:rsidR="000B3EDF" w:rsidRDefault="000B3EDF">
      <w:pPr>
        <w:pStyle w:val="ConsPlusNormal"/>
        <w:spacing w:before="220"/>
        <w:ind w:firstLine="540"/>
        <w:jc w:val="both"/>
      </w:pPr>
      <w:r>
        <w:t>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rsidR="000B3EDF" w:rsidRDefault="000B3EDF">
      <w:pPr>
        <w:pStyle w:val="ConsPlusNormal"/>
        <w:spacing w:before="220"/>
        <w:ind w:firstLine="540"/>
        <w:jc w:val="both"/>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rsidR="000B3EDF" w:rsidRDefault="000B3EDF">
      <w:pPr>
        <w:pStyle w:val="ConsPlusNormal"/>
        <w:spacing w:before="220"/>
        <w:ind w:firstLine="540"/>
        <w:jc w:val="both"/>
      </w:pPr>
      <w:r>
        <w:lastRenderedPageBreak/>
        <w:t>2) осуществление текущей деятельности. В рамках мероприятий (результатов) с указанным типом предусматриваются расходы на содержание аппарата главных распорядителей бюджетных средств, а также подведомственных им учреждений.</w:t>
      </w:r>
    </w:p>
    <w:p w:rsidR="000B3EDF" w:rsidRDefault="000B3EDF">
      <w:pPr>
        <w:pStyle w:val="ConsPlusNormal"/>
        <w:spacing w:before="220"/>
        <w:ind w:firstLine="540"/>
        <w:jc w:val="both"/>
      </w:pPr>
      <w:r>
        <w:t>В рамках такого мероприятия (результата) в том числе осуществляется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по возмещению причиненного вреда.</w:t>
      </w:r>
    </w:p>
    <w:p w:rsidR="000B3EDF" w:rsidRDefault="000B3EDF">
      <w:pPr>
        <w:pStyle w:val="ConsPlusNormal"/>
        <w:spacing w:before="220"/>
        <w:ind w:firstLine="540"/>
        <w:jc w:val="both"/>
      </w:pPr>
      <w:r>
        <w:t>Для мероприятий (результатов) с типом "Осуществление текущей деятельности" значения и контрольные точки не устанавливаются;</w:t>
      </w:r>
    </w:p>
    <w:p w:rsidR="000B3EDF" w:rsidRDefault="000B3EDF">
      <w:pPr>
        <w:pStyle w:val="ConsPlusNormal"/>
        <w:spacing w:before="220"/>
        <w:ind w:firstLine="540"/>
        <w:jc w:val="both"/>
      </w:pPr>
      <w: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0B3EDF" w:rsidRDefault="000B3EDF">
      <w:pPr>
        <w:pStyle w:val="ConsPlusNormal"/>
        <w:spacing w:before="220"/>
        <w:ind w:firstLine="540"/>
        <w:jc w:val="both"/>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0B3EDF" w:rsidRDefault="000B3EDF">
      <w:pPr>
        <w:pStyle w:val="ConsPlusNormal"/>
        <w:spacing w:before="220"/>
        <w:ind w:firstLine="540"/>
        <w:jc w:val="both"/>
      </w:pPr>
      <w:r>
        <w:t>4) 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0B3EDF" w:rsidRDefault="000B3EDF">
      <w:pPr>
        <w:pStyle w:val="ConsPlusNormal"/>
        <w:spacing w:before="220"/>
        <w:ind w:firstLine="540"/>
        <w:jc w:val="both"/>
      </w:pPr>
      <w:r>
        <w:t>В качестве наименования мероприятия (результата) с таким типом рекомендуется использовать формулировку "Обеспечена поддержка граждан" с уточнением в такой формулировке целевой группы получателей.</w:t>
      </w:r>
    </w:p>
    <w:p w:rsidR="000B3EDF" w:rsidRDefault="000B3EDF">
      <w:pPr>
        <w:pStyle w:val="ConsPlusNormal"/>
        <w:spacing w:before="220"/>
        <w:ind w:firstLine="540"/>
        <w:jc w:val="both"/>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0B3EDF" w:rsidRDefault="000B3EDF">
      <w:pPr>
        <w:pStyle w:val="ConsPlusNormal"/>
        <w:spacing w:before="220"/>
        <w:ind w:firstLine="540"/>
        <w:jc w:val="both"/>
      </w:pPr>
      <w:r>
        <w:t>5)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0B3EDF" w:rsidRDefault="000B3EDF">
      <w:pPr>
        <w:pStyle w:val="ConsPlusNormal"/>
        <w:spacing w:before="220"/>
        <w:ind w:firstLine="540"/>
        <w:jc w:val="both"/>
      </w:pPr>
      <w:r>
        <w:t>Значение результата и единица его измерения устанавливаются в зависимости от объекта закупки и ее объема;</w:t>
      </w:r>
    </w:p>
    <w:p w:rsidR="000B3EDF" w:rsidRDefault="000B3EDF">
      <w:pPr>
        <w:pStyle w:val="ConsPlusNormal"/>
        <w:spacing w:before="220"/>
        <w:ind w:firstLine="540"/>
        <w:jc w:val="both"/>
      </w:pPr>
      <w:r>
        <w:t>6) жилищное обеспечение граждан. Указанный тип результата используется для мероприятий (результатов), в рамках которых осуществляется обеспечение граждан жилыми помещениями.</w:t>
      </w:r>
    </w:p>
    <w:p w:rsidR="000B3EDF" w:rsidRDefault="000B3EDF">
      <w:pPr>
        <w:pStyle w:val="ConsPlusNormal"/>
        <w:spacing w:before="220"/>
        <w:ind w:firstLine="540"/>
        <w:jc w:val="both"/>
      </w:pPr>
      <w: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0B3EDF" w:rsidRDefault="000B3EDF">
      <w:pPr>
        <w:pStyle w:val="ConsPlusNormal"/>
        <w:spacing w:before="220"/>
        <w:ind w:firstLine="540"/>
        <w:jc w:val="both"/>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0B3EDF" w:rsidRDefault="000B3EDF">
      <w:pPr>
        <w:pStyle w:val="ConsPlusNormal"/>
        <w:jc w:val="both"/>
      </w:pPr>
    </w:p>
    <w:p w:rsidR="000B3EDF" w:rsidRDefault="000B3EDF">
      <w:pPr>
        <w:pStyle w:val="ConsPlusTitle"/>
        <w:jc w:val="center"/>
        <w:outlineLvl w:val="1"/>
      </w:pPr>
      <w:r>
        <w:t>III. Порядок разработки</w:t>
      </w:r>
    </w:p>
    <w:p w:rsidR="000B3EDF" w:rsidRDefault="000B3EDF">
      <w:pPr>
        <w:pStyle w:val="ConsPlusTitle"/>
        <w:jc w:val="center"/>
      </w:pPr>
      <w:r>
        <w:t>и утверждения муниципальной программы</w:t>
      </w:r>
    </w:p>
    <w:p w:rsidR="000B3EDF" w:rsidRDefault="000B3EDF">
      <w:pPr>
        <w:pStyle w:val="ConsPlusNormal"/>
        <w:jc w:val="both"/>
      </w:pPr>
    </w:p>
    <w:p w:rsidR="000B3EDF" w:rsidRDefault="000B3EDF">
      <w:pPr>
        <w:pStyle w:val="ConsPlusNormal"/>
        <w:ind w:firstLine="540"/>
        <w:jc w:val="both"/>
      </w:pPr>
      <w:r>
        <w:lastRenderedPageBreak/>
        <w:t>19. Разработка муниципальной программы осуществляется на основании перечня муниципальных программ города Челябинска, утвержденного распоряжением Администрации города Челябинска (далее - перечень).</w:t>
      </w:r>
    </w:p>
    <w:p w:rsidR="000B3EDF" w:rsidRDefault="000B3EDF">
      <w:pPr>
        <w:pStyle w:val="ConsPlusNormal"/>
        <w:spacing w:before="220"/>
        <w:ind w:firstLine="540"/>
        <w:jc w:val="both"/>
      </w:pPr>
      <w:r>
        <w:t>20. Перечень формируется Комитетом финансов города Челябинска (далее - Комитет финансов) на основании предложений главных распорядителей бюджетных средств или структурных подразделений аппарата Администрации города Челябинска (ответственных исполнителей), согласованных с кураторами муниципальных программ.</w:t>
      </w:r>
    </w:p>
    <w:p w:rsidR="000B3EDF" w:rsidRDefault="000B3EDF">
      <w:pPr>
        <w:pStyle w:val="ConsPlusNormal"/>
        <w:spacing w:before="220"/>
        <w:ind w:firstLine="540"/>
        <w:jc w:val="both"/>
      </w:pPr>
      <w:r>
        <w:t>21. Перечень содержит:</w:t>
      </w:r>
    </w:p>
    <w:p w:rsidR="000B3EDF" w:rsidRDefault="000B3EDF">
      <w:pPr>
        <w:pStyle w:val="ConsPlusNormal"/>
        <w:spacing w:before="220"/>
        <w:ind w:firstLine="540"/>
        <w:jc w:val="both"/>
      </w:pPr>
      <w:r>
        <w:t>1) наименования муниципальных программ;</w:t>
      </w:r>
    </w:p>
    <w:p w:rsidR="000B3EDF" w:rsidRDefault="000B3EDF">
      <w:pPr>
        <w:pStyle w:val="ConsPlusNormal"/>
        <w:spacing w:before="220"/>
        <w:ind w:firstLine="540"/>
        <w:jc w:val="both"/>
      </w:pPr>
      <w:r>
        <w:t>2) наименования ответственных исполнителей.</w:t>
      </w:r>
    </w:p>
    <w:p w:rsidR="000B3EDF" w:rsidRDefault="000B3EDF">
      <w:pPr>
        <w:pStyle w:val="ConsPlusNormal"/>
        <w:spacing w:before="220"/>
        <w:ind w:firstLine="540"/>
        <w:jc w:val="both"/>
      </w:pPr>
      <w:r>
        <w:t>22. Ответственные исполнители не позднее 1 сентября года, предшествующего очередному финансовому году, представляют в Комитет финансов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структуре предлагаемой муниципальной программы.</w:t>
      </w:r>
    </w:p>
    <w:p w:rsidR="000B3EDF" w:rsidRDefault="000B3EDF">
      <w:pPr>
        <w:pStyle w:val="ConsPlusNormal"/>
        <w:spacing w:before="220"/>
        <w:ind w:firstLine="540"/>
        <w:jc w:val="both"/>
      </w:pPr>
      <w:r>
        <w:t>В случае принятия исполнительными органами Челябинской области решения о предоставлении бюджету города межбюджетных трансфертов, условием предоставления которых является наличие отдельной муниципальной программы, направленной на достижение целей предоставления межбюджетных трансфертов, изменения в перечень должны быть внесены не позднее даты утверждения такой муниципальной программы.</w:t>
      </w:r>
    </w:p>
    <w:p w:rsidR="000B3EDF" w:rsidRDefault="000B3EDF">
      <w:pPr>
        <w:pStyle w:val="ConsPlusNormal"/>
        <w:spacing w:before="220"/>
        <w:ind w:firstLine="540"/>
        <w:jc w:val="both"/>
      </w:pPr>
      <w:r>
        <w:t>23. Срок реализации муниципальной программы определяется исходя из ожидаемых сроков достижения цели (целей) и результатов реализации муниципальной программы.</w:t>
      </w:r>
    </w:p>
    <w:p w:rsidR="000B3EDF" w:rsidRDefault="000B3EDF">
      <w:pPr>
        <w:pStyle w:val="ConsPlusNormal"/>
        <w:spacing w:before="220"/>
        <w:ind w:firstLine="540"/>
        <w:jc w:val="both"/>
      </w:pPr>
      <w: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0B3EDF" w:rsidRDefault="000B3EDF">
      <w:pPr>
        <w:pStyle w:val="ConsPlusNormal"/>
        <w:spacing w:before="220"/>
        <w:ind w:firstLine="540"/>
        <w:jc w:val="both"/>
      </w:pPr>
      <w:r>
        <w:t>В целях повышения эффективности реализации муниципальной программы ответственный исполнитель вправе внести в Комитет финансов предложение о разработке муниципальной программы на новый период до истечения срока реализации действующей муниципальной программы.</w:t>
      </w:r>
    </w:p>
    <w:p w:rsidR="000B3EDF" w:rsidRDefault="000B3EDF">
      <w:pPr>
        <w:pStyle w:val="ConsPlusNormal"/>
        <w:spacing w:before="220"/>
        <w:ind w:firstLine="540"/>
        <w:jc w:val="both"/>
      </w:pPr>
      <w:proofErr w:type="gramStart"/>
      <w:r>
        <w:t>В случае принятия Комитетом финансов предложения ответственного исполнителя о разработке муниципальной программы на новый период до истечения срока реализации действующей муниципальной программы ответственным исполнителем совместно с соисполнителями</w:t>
      </w:r>
      <w:proofErr w:type="gramEnd"/>
      <w:r>
        <w:t xml:space="preserve"> в установленном порядке разрабатывается проект муниципальной программы на новый период. При этом действующая муниципальная программа подлежит отмене (признанию </w:t>
      </w:r>
      <w:proofErr w:type="gramStart"/>
      <w:r>
        <w:t>утратившим</w:t>
      </w:r>
      <w:proofErr w:type="gramEnd"/>
      <w:r>
        <w:t xml:space="preserve"> силу соответствующего распоряжения Администрации города Челябинска) либо в действующую редакцию муниципальной программы вносятся изменения.</w:t>
      </w:r>
    </w:p>
    <w:p w:rsidR="000B3EDF" w:rsidRDefault="000B3EDF">
      <w:pPr>
        <w:pStyle w:val="ConsPlusNormal"/>
        <w:spacing w:before="220"/>
        <w:ind w:firstLine="540"/>
        <w:jc w:val="both"/>
      </w:pPr>
      <w:r>
        <w:t>Для определения плановых значений показателей муниципальной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в том году, в котором разработан проект муниципальной программы на новый период.</w:t>
      </w:r>
    </w:p>
    <w:p w:rsidR="000B3EDF" w:rsidRDefault="000B3EDF">
      <w:pPr>
        <w:pStyle w:val="ConsPlusNormal"/>
        <w:spacing w:before="220"/>
        <w:ind w:firstLine="540"/>
        <w:jc w:val="both"/>
      </w:pPr>
      <w:r>
        <w:t>24. Решение о разработке, утверждении, внесении изменений в муниципальную программу принимается управляющим советом.</w:t>
      </w:r>
    </w:p>
    <w:p w:rsidR="000B3EDF" w:rsidRDefault="000B3EDF">
      <w:pPr>
        <w:pStyle w:val="ConsPlusNormal"/>
        <w:spacing w:before="220"/>
        <w:ind w:firstLine="540"/>
        <w:jc w:val="both"/>
      </w:pPr>
      <w:r>
        <w:t xml:space="preserve">Состав управляющего совета формируется куратором муниципальной программы. В состав </w:t>
      </w:r>
      <w:r>
        <w:lastRenderedPageBreak/>
        <w:t>управляющего совета включаются:</w:t>
      </w:r>
    </w:p>
    <w:p w:rsidR="000B3EDF" w:rsidRDefault="000B3EDF">
      <w:pPr>
        <w:pStyle w:val="ConsPlusNormal"/>
        <w:spacing w:before="220"/>
        <w:ind w:firstLine="540"/>
        <w:jc w:val="both"/>
      </w:pPr>
      <w:r>
        <w:t>1) председатель управляющего совета - субъект бюджетного планирования, являющийся куратором муниципальной программы;</w:t>
      </w:r>
    </w:p>
    <w:p w:rsidR="000B3EDF" w:rsidRDefault="000B3EDF">
      <w:pPr>
        <w:pStyle w:val="ConsPlusNormal"/>
        <w:spacing w:before="220"/>
        <w:ind w:firstLine="540"/>
        <w:jc w:val="both"/>
      </w:pPr>
      <w:r>
        <w:t>2) представитель ответственного исполнителя муниципальной программы;</w:t>
      </w:r>
    </w:p>
    <w:p w:rsidR="000B3EDF" w:rsidRDefault="000B3EDF">
      <w:pPr>
        <w:pStyle w:val="ConsPlusNormal"/>
        <w:spacing w:before="220"/>
        <w:ind w:firstLine="540"/>
        <w:jc w:val="both"/>
      </w:pPr>
      <w:r>
        <w:t>3) представители соисполнителей муниципальной программы;</w:t>
      </w:r>
    </w:p>
    <w:p w:rsidR="000B3EDF" w:rsidRDefault="000B3EDF">
      <w:pPr>
        <w:pStyle w:val="ConsPlusNormal"/>
        <w:spacing w:before="220"/>
        <w:ind w:firstLine="540"/>
        <w:jc w:val="both"/>
      </w:pPr>
      <w:r>
        <w:t>4) представитель Комитета финансов;</w:t>
      </w:r>
    </w:p>
    <w:p w:rsidR="000B3EDF" w:rsidRDefault="000B3EDF">
      <w:pPr>
        <w:pStyle w:val="ConsPlusNormal"/>
        <w:spacing w:before="220"/>
        <w:ind w:firstLine="540"/>
        <w:jc w:val="both"/>
      </w:pPr>
      <w:r>
        <w:t>5) представитель Управления по стратегическому планированию, экономике и инвестициям Администрации города Челябинска;</w:t>
      </w:r>
    </w:p>
    <w:p w:rsidR="000B3EDF" w:rsidRDefault="000B3EDF">
      <w:pPr>
        <w:pStyle w:val="ConsPlusNormal"/>
        <w:spacing w:before="220"/>
        <w:ind w:firstLine="540"/>
        <w:jc w:val="both"/>
      </w:pPr>
      <w:r>
        <w:t>6) иные представители.</w:t>
      </w:r>
    </w:p>
    <w:p w:rsidR="000B3EDF" w:rsidRDefault="000B3EDF">
      <w:pPr>
        <w:pStyle w:val="ConsPlusNormal"/>
        <w:spacing w:before="220"/>
        <w:ind w:firstLine="540"/>
        <w:jc w:val="both"/>
      </w:pPr>
      <w:r>
        <w:t>Управляющий совет:</w:t>
      </w:r>
    </w:p>
    <w:p w:rsidR="000B3EDF" w:rsidRDefault="000B3EDF">
      <w:pPr>
        <w:pStyle w:val="ConsPlusNormal"/>
        <w:spacing w:before="220"/>
        <w:ind w:firstLine="540"/>
        <w:jc w:val="both"/>
      </w:pPr>
      <w:r>
        <w:t>- координирует разработку и реализацию муниципальной программы;</w:t>
      </w:r>
    </w:p>
    <w:p w:rsidR="000B3EDF" w:rsidRDefault="000B3EDF">
      <w:pPr>
        <w:pStyle w:val="ConsPlusNormal"/>
        <w:spacing w:before="220"/>
        <w:ind w:firstLine="540"/>
        <w:jc w:val="both"/>
      </w:pPr>
      <w:r>
        <w:t>- одобряет стратегические приоритеты, цели, показатели и структуру муниципальной программы;</w:t>
      </w:r>
    </w:p>
    <w:p w:rsidR="000B3EDF" w:rsidRDefault="000B3EDF">
      <w:pPr>
        <w:pStyle w:val="ConsPlusNormal"/>
        <w:spacing w:before="220"/>
        <w:ind w:firstLine="540"/>
        <w:jc w:val="both"/>
      </w:pPr>
      <w:r>
        <w:t>- осуществляет контроль над реализацией муниципальной программы, включая результаты оценки эффективности ее реализации;</w:t>
      </w:r>
    </w:p>
    <w:p w:rsidR="000B3EDF" w:rsidRDefault="000B3EDF">
      <w:pPr>
        <w:pStyle w:val="ConsPlusNormal"/>
        <w:spacing w:before="220"/>
        <w:ind w:firstLine="540"/>
        <w:jc w:val="both"/>
      </w:pPr>
      <w:r>
        <w:t>- принимает решение о внесении изменений в муниципальную программу, ее прекращении либо продлении.</w:t>
      </w:r>
    </w:p>
    <w:p w:rsidR="000B3EDF" w:rsidRDefault="000B3EDF">
      <w:pPr>
        <w:pStyle w:val="ConsPlusNormal"/>
        <w:spacing w:before="220"/>
        <w:ind w:firstLine="540"/>
        <w:jc w:val="both"/>
      </w:pPr>
      <w:r>
        <w:t>Заседания управляющего совета проводятся до согласования проекта муниципальной программы в соответствии с Порядком визирования (согласования) правовых актов, принимаемых (издаваемых) в Администрации города Челябинска, в очной или в заочной форме. Организационное обеспечение деятельности управляющего совета осуществляет ответственный исполнитель муниципальной программы.</w:t>
      </w:r>
    </w:p>
    <w:p w:rsidR="000B3EDF" w:rsidRDefault="000B3EDF">
      <w:pPr>
        <w:pStyle w:val="ConsPlusNormal"/>
        <w:spacing w:before="220"/>
        <w:ind w:firstLine="540"/>
        <w:jc w:val="both"/>
      </w:pPr>
      <w:r>
        <w:t>Для участия в заседании управляющего совета могут приглашаться представители (должностные лица) юридических лиц, заинтересованных в реализации муниципальной программы, с правом совещательного голоса.</w:t>
      </w:r>
    </w:p>
    <w:p w:rsidR="000B3EDF" w:rsidRDefault="000B3EDF">
      <w:pPr>
        <w:pStyle w:val="ConsPlusNormal"/>
        <w:spacing w:before="220"/>
        <w:ind w:firstLine="540"/>
        <w:jc w:val="both"/>
      </w:pPr>
      <w:r>
        <w:t>Решения управляющего совета принимаются простым большинством голосов. Принимаемые управляющим советом решения оформляются протоколом, подписываемым его председателем (далее - протокол). Протокол направляется участникам заседания управляющего совета.</w:t>
      </w:r>
    </w:p>
    <w:p w:rsidR="000B3EDF" w:rsidRDefault="000B3EDF">
      <w:pPr>
        <w:pStyle w:val="ConsPlusNormal"/>
        <w:spacing w:before="220"/>
        <w:ind w:firstLine="540"/>
        <w:jc w:val="both"/>
      </w:pPr>
      <w:r>
        <w:t>25. Протокол должен содержать следующую информацию:</w:t>
      </w:r>
    </w:p>
    <w:p w:rsidR="000B3EDF" w:rsidRDefault="000B3EDF">
      <w:pPr>
        <w:pStyle w:val="ConsPlusNormal"/>
        <w:spacing w:before="220"/>
        <w:ind w:firstLine="540"/>
        <w:jc w:val="both"/>
      </w:pPr>
      <w:r>
        <w:t>1) дату подписания и порядковый номер;</w:t>
      </w:r>
    </w:p>
    <w:p w:rsidR="000B3EDF" w:rsidRDefault="000B3EDF">
      <w:pPr>
        <w:pStyle w:val="ConsPlusNormal"/>
        <w:spacing w:before="220"/>
        <w:ind w:firstLine="540"/>
        <w:jc w:val="both"/>
      </w:pPr>
      <w:r>
        <w:t>2) наименование муниципальной программы;</w:t>
      </w:r>
    </w:p>
    <w:p w:rsidR="000B3EDF" w:rsidRDefault="000B3EDF">
      <w:pPr>
        <w:pStyle w:val="ConsPlusNormal"/>
        <w:spacing w:before="220"/>
        <w:ind w:firstLine="540"/>
        <w:jc w:val="both"/>
      </w:pPr>
      <w:r>
        <w:t>3) повестку, ход обсуждения, принятое решение (решения).</w:t>
      </w:r>
    </w:p>
    <w:p w:rsidR="000B3EDF" w:rsidRDefault="000B3EDF">
      <w:pPr>
        <w:pStyle w:val="ConsPlusNormal"/>
        <w:spacing w:before="220"/>
        <w:ind w:firstLine="540"/>
        <w:jc w:val="both"/>
      </w:pPr>
      <w:r>
        <w:t>26. Ответственный исполнитель:</w:t>
      </w:r>
    </w:p>
    <w:p w:rsidR="000B3EDF" w:rsidRDefault="000B3EDF">
      <w:pPr>
        <w:pStyle w:val="ConsPlusNormal"/>
        <w:spacing w:before="220"/>
        <w:ind w:firstLine="540"/>
        <w:jc w:val="both"/>
      </w:pPr>
      <w:r>
        <w:t>1) организует разработку (включая исполнение решений управляющего совета), обеспечивает реализацию муниципальной программы, ее согласование с соисполнителями и внесение в установленном порядке в управляющий совет;</w:t>
      </w:r>
    </w:p>
    <w:p w:rsidR="000B3EDF" w:rsidRDefault="000B3EDF">
      <w:pPr>
        <w:pStyle w:val="ConsPlusNormal"/>
        <w:spacing w:before="220"/>
        <w:ind w:firstLine="540"/>
        <w:jc w:val="both"/>
      </w:pPr>
      <w:r>
        <w:lastRenderedPageBreak/>
        <w:t>2) координирует деятельность соисполнителей и участников муниципальной программы в рамках подготовки проекта муниципальной программы (в части подготовки утверждаемых документов и изменений в них);</w:t>
      </w:r>
    </w:p>
    <w:p w:rsidR="000B3EDF" w:rsidRDefault="000B3EDF">
      <w:pPr>
        <w:pStyle w:val="ConsPlusNormal"/>
        <w:spacing w:before="220"/>
        <w:ind w:firstLine="540"/>
        <w:jc w:val="both"/>
      </w:pPr>
      <w:r>
        <w:t>3) координирует деятельность соисполнителей и участников муниципальной программы в части подготовки отчетности о реализации муниципальной программы и комплексной оценки эффективности реализации муниципальной программы;</w:t>
      </w:r>
    </w:p>
    <w:p w:rsidR="000B3EDF" w:rsidRDefault="000B3EDF">
      <w:pPr>
        <w:pStyle w:val="ConsPlusNormal"/>
        <w:spacing w:before="220"/>
        <w:ind w:firstLine="540"/>
        <w:jc w:val="both"/>
      </w:pPr>
      <w:r>
        <w:t>4) запрашивает у соисполнителей и участников муниципальной программы информацию, необходимую для формирования отчетности и проведения оценки эффективности реализации муниципальной программы;</w:t>
      </w:r>
    </w:p>
    <w:p w:rsidR="000B3EDF" w:rsidRDefault="000B3EDF">
      <w:pPr>
        <w:pStyle w:val="ConsPlusNormal"/>
        <w:spacing w:before="220"/>
        <w:ind w:firstLine="540"/>
        <w:jc w:val="both"/>
      </w:pPr>
      <w:r>
        <w:t>5) подготавливает годовой отчет о ходе реализации и об оценке эффективности реализации муниципальной программы и предоставляет его в Комитет финансов;</w:t>
      </w:r>
    </w:p>
    <w:p w:rsidR="000B3EDF" w:rsidRDefault="000B3EDF">
      <w:pPr>
        <w:pStyle w:val="ConsPlusNormal"/>
        <w:spacing w:before="220"/>
        <w:ind w:firstLine="540"/>
        <w:jc w:val="both"/>
      </w:pPr>
      <w:r>
        <w:t>6) выполняет иные функции, предусмотренные настоящим Порядком.</w:t>
      </w:r>
    </w:p>
    <w:p w:rsidR="000B3EDF" w:rsidRDefault="000B3EDF">
      <w:pPr>
        <w:pStyle w:val="ConsPlusNormal"/>
        <w:spacing w:before="220"/>
        <w:ind w:firstLine="540"/>
        <w:jc w:val="both"/>
      </w:pPr>
      <w:r>
        <w:t>Ответственный исполнитель запрашивает у соисполнителей мероприятия (результаты), которые подлежат аналитическому отражению в муниципальной программе, информацию, необходимую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0B3EDF" w:rsidRDefault="000B3EDF">
      <w:pPr>
        <w:pStyle w:val="ConsPlusNormal"/>
        <w:spacing w:before="220"/>
        <w:ind w:firstLine="540"/>
        <w:jc w:val="both"/>
      </w:pPr>
      <w:r>
        <w:t>27. Соисполнители:</w:t>
      </w:r>
    </w:p>
    <w:p w:rsidR="000B3EDF" w:rsidRDefault="000B3EDF">
      <w:pPr>
        <w:pStyle w:val="ConsPlusNormal"/>
        <w:spacing w:before="220"/>
        <w:ind w:firstLine="540"/>
        <w:jc w:val="both"/>
      </w:pPr>
      <w:r>
        <w:t>1) 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0B3EDF" w:rsidRDefault="000B3EDF">
      <w:pPr>
        <w:pStyle w:val="ConsPlusNormal"/>
        <w:spacing w:before="220"/>
        <w:ind w:firstLine="540"/>
        <w:jc w:val="both"/>
      </w:pPr>
      <w:r>
        <w:t>2) совместно с участниками муниципальной программы обеспечивают реализацию включенных в муниципальную программу проектов и комплексов процессных мероприятий;</w:t>
      </w:r>
    </w:p>
    <w:p w:rsidR="000B3EDF" w:rsidRDefault="000B3EDF">
      <w:pPr>
        <w:pStyle w:val="ConsPlusNormal"/>
        <w:spacing w:before="220"/>
        <w:ind w:firstLine="540"/>
        <w:jc w:val="both"/>
      </w:pPr>
      <w:r>
        <w:t>3) 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0B3EDF" w:rsidRDefault="000B3EDF">
      <w:pPr>
        <w:pStyle w:val="ConsPlusNormal"/>
        <w:spacing w:before="220"/>
        <w:ind w:firstLine="540"/>
        <w:jc w:val="both"/>
      </w:pPr>
      <w:r>
        <w:t>4) представляют ответственному исполнителю информацию, необходимую для подготовки ответов на запросы по вопросам реализации муниципальной программы;</w:t>
      </w:r>
    </w:p>
    <w:p w:rsidR="000B3EDF" w:rsidRDefault="000B3EDF">
      <w:pPr>
        <w:pStyle w:val="ConsPlusNormal"/>
        <w:spacing w:before="220"/>
        <w:ind w:firstLine="540"/>
        <w:jc w:val="both"/>
      </w:pPr>
      <w:r>
        <w:t>5) представляют ответственному исполнителю информацию, необходимую для подготовки годового отчета о ходе реализации и об оценке эффективности реализации муниципальной программы;</w:t>
      </w:r>
    </w:p>
    <w:p w:rsidR="000B3EDF" w:rsidRDefault="000B3EDF">
      <w:pPr>
        <w:pStyle w:val="ConsPlusNormal"/>
        <w:spacing w:before="220"/>
        <w:ind w:firstLine="540"/>
        <w:jc w:val="both"/>
      </w:pPr>
      <w:r>
        <w:t>6) выполняют иные функции, предусмотренные настоящим Порядком.</w:t>
      </w:r>
    </w:p>
    <w:p w:rsidR="000B3EDF" w:rsidRDefault="000B3EDF">
      <w:pPr>
        <w:pStyle w:val="ConsPlusNormal"/>
        <w:spacing w:before="220"/>
        <w:ind w:firstLine="540"/>
        <w:jc w:val="both"/>
      </w:pPr>
      <w:r>
        <w:t>28. Участники муниципальной программы:</w:t>
      </w:r>
    </w:p>
    <w:p w:rsidR="000B3EDF" w:rsidRDefault="000B3EDF">
      <w:pPr>
        <w:pStyle w:val="ConsPlusNormal"/>
        <w:spacing w:before="220"/>
        <w:ind w:firstLine="540"/>
        <w:jc w:val="both"/>
      </w:pPr>
      <w: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0B3EDF" w:rsidRDefault="000B3EDF">
      <w:pPr>
        <w:pStyle w:val="ConsPlusNormal"/>
        <w:spacing w:before="220"/>
        <w:ind w:firstLine="540"/>
        <w:jc w:val="both"/>
      </w:pPr>
      <w:r>
        <w:t>2) представляют ответственному исполнителю и соисполнителю информацию, необходимую для подготовки годового отчета о ходе реализации и об оценке эффективности реализации муниципальной программы;</w:t>
      </w:r>
    </w:p>
    <w:p w:rsidR="000B3EDF" w:rsidRDefault="000B3EDF">
      <w:pPr>
        <w:pStyle w:val="ConsPlusNormal"/>
        <w:spacing w:before="220"/>
        <w:ind w:firstLine="540"/>
        <w:jc w:val="both"/>
      </w:pPr>
      <w:r>
        <w:t>3) выполняют иные функции, предусмотренные настоящим Порядком.</w:t>
      </w:r>
    </w:p>
    <w:p w:rsidR="000B3EDF" w:rsidRDefault="000B3EDF">
      <w:pPr>
        <w:pStyle w:val="ConsPlusNormal"/>
        <w:spacing w:before="220"/>
        <w:ind w:firstLine="540"/>
        <w:jc w:val="both"/>
      </w:pPr>
      <w:r>
        <w:lastRenderedPageBreak/>
        <w:t>29. Проекты муниципальных программ подлежат согласованию ответственным исполнителем с соисполнителями/участниками муниципальной программы.</w:t>
      </w:r>
    </w:p>
    <w:p w:rsidR="000B3EDF" w:rsidRDefault="000B3EDF">
      <w:pPr>
        <w:pStyle w:val="ConsPlusNormal"/>
        <w:spacing w:before="220"/>
        <w:ind w:firstLine="540"/>
        <w:jc w:val="both"/>
      </w:pPr>
      <w:r>
        <w:t>Ответственные исполнители/соисполнители несут персональную ответственность за полноту и достоверность информации, содержащейся в муниципальной программе.</w:t>
      </w:r>
    </w:p>
    <w:p w:rsidR="000B3EDF" w:rsidRDefault="000B3EDF">
      <w:pPr>
        <w:pStyle w:val="ConsPlusNormal"/>
        <w:spacing w:before="220"/>
        <w:ind w:firstLine="540"/>
        <w:jc w:val="both"/>
      </w:pPr>
      <w:r>
        <w:t>30. Ответственные исполнители/соисполнители рассматривают и согласовывают проекты муниципальных программ в соответствии с Порядком визирования (согласования) правовых актов, принимаемых (издаваемых) в Администрации города Челябинска.</w:t>
      </w:r>
    </w:p>
    <w:p w:rsidR="000B3EDF" w:rsidRDefault="000B3EDF">
      <w:pPr>
        <w:pStyle w:val="ConsPlusNormal"/>
        <w:spacing w:before="220"/>
        <w:ind w:firstLine="540"/>
        <w:jc w:val="both"/>
      </w:pPr>
      <w:r>
        <w:t>31. Разработанный проект муниципальной программы, завизированный начальником Управления организационной и контрольной работы Администрации города, направляется в Управление по стратегическому планированию, экономике и инвестициям Администрации города Челябинска для подготовки заключения на соответствие целей, задач, мероприятий, целевых показателей, сроков реализации проекта муниципальной программы документам стратегического планирования.</w:t>
      </w:r>
    </w:p>
    <w:p w:rsidR="000B3EDF" w:rsidRDefault="000B3EDF">
      <w:pPr>
        <w:pStyle w:val="ConsPlusNormal"/>
        <w:spacing w:before="220"/>
        <w:ind w:firstLine="540"/>
        <w:jc w:val="both"/>
      </w:pPr>
      <w:r>
        <w:t>32. Согласованный Управлением по стратегическому планированию, экономике и инвестициям Администрации города Челябинска проект муниципальной программы направляется в Комитет финансов для подготовки заключения.</w:t>
      </w:r>
    </w:p>
    <w:p w:rsidR="000B3EDF" w:rsidRDefault="000B3EDF">
      <w:pPr>
        <w:pStyle w:val="ConsPlusNormal"/>
        <w:spacing w:before="220"/>
        <w:ind w:firstLine="540"/>
        <w:jc w:val="both"/>
      </w:pPr>
      <w:r>
        <w:t>Комитет финансов проводит оценку проекта муниципальной программы, целевых показателей и соответствия средств бюджета города, предусматриваемых на реализацию муниципальной программы, возможностям бюджета города.</w:t>
      </w:r>
    </w:p>
    <w:p w:rsidR="000B3EDF" w:rsidRDefault="000B3EDF">
      <w:pPr>
        <w:pStyle w:val="ConsPlusNormal"/>
        <w:spacing w:before="220"/>
        <w:ind w:firstLine="540"/>
        <w:jc w:val="both"/>
      </w:pPr>
      <w:r>
        <w:t>В заключении отражается соответствие проекта муниципальной программы предъявляемым к ней требованиям, предусмотренным настоящим Порядком.</w:t>
      </w:r>
    </w:p>
    <w:p w:rsidR="000B3EDF" w:rsidRDefault="000B3EDF">
      <w:pPr>
        <w:pStyle w:val="ConsPlusNormal"/>
        <w:spacing w:before="220"/>
        <w:ind w:firstLine="540"/>
        <w:jc w:val="both"/>
      </w:pPr>
      <w:r>
        <w:t>33. В целях проведения общественного обсуждения проектов муниципальных программ и проектов правовых актов о внесении изменений в муниципальные программы ответственный исполнитель размещает:</w:t>
      </w:r>
    </w:p>
    <w:p w:rsidR="000B3EDF" w:rsidRDefault="000B3EDF">
      <w:pPr>
        <w:pStyle w:val="ConsPlusNormal"/>
        <w:spacing w:before="220"/>
        <w:ind w:firstLine="540"/>
        <w:jc w:val="both"/>
      </w:pPr>
      <w:r>
        <w:t>1) проекты муниципальных программ - на общедоступном информационном ресурсе ГАС "Управление", а также на официальном сайте Администрации города Челябинска или на официальном сайте ответственного исполнителя;</w:t>
      </w:r>
    </w:p>
    <w:p w:rsidR="000B3EDF" w:rsidRDefault="000B3EDF">
      <w:pPr>
        <w:pStyle w:val="ConsPlusNormal"/>
        <w:spacing w:before="220"/>
        <w:ind w:firstLine="540"/>
        <w:jc w:val="both"/>
      </w:pPr>
      <w:r>
        <w:t>2) проекты правовых актов о внесении изменений в муниципальные программы - на официальном сайте ответственного исполнителя или на сайте Администрации города Челябинска.</w:t>
      </w:r>
    </w:p>
    <w:p w:rsidR="000B3EDF" w:rsidRDefault="000B3EDF">
      <w:pPr>
        <w:pStyle w:val="ConsPlusNormal"/>
        <w:spacing w:before="220"/>
        <w:ind w:firstLine="540"/>
        <w:jc w:val="both"/>
      </w:pPr>
      <w:r>
        <w:t xml:space="preserve">34. </w:t>
      </w:r>
      <w:proofErr w:type="gramStart"/>
      <w:r>
        <w:t>Общественное обсуждение проекта муниципальной программы (в том числе внесение изменений в муниципальную программу) длится не менее трех рабочих дней и не более 30 календарных дней, кроме случаев, когда длительность проведения общественного обсуждения проектов муниципальных программ (проектов о внесении изменений в муниципальные программы) в отдельных сферах деятельности устанавливается федеральным или региональным законодательством.</w:t>
      </w:r>
      <w:proofErr w:type="gramEnd"/>
    </w:p>
    <w:p w:rsidR="000B3EDF" w:rsidRDefault="000B3EDF">
      <w:pPr>
        <w:pStyle w:val="ConsPlusNormal"/>
        <w:spacing w:before="220"/>
        <w:ind w:firstLine="540"/>
        <w:jc w:val="both"/>
      </w:pPr>
      <w:r>
        <w:t>По окончании срока общественного обсуждения ответственный исполнитель в срок до трех рабочих дней рассматривает полученные в адрес ответственного исполнителя предложения и замечания и в случае принятия решения об их одобрении вносит необходимые изменения в проект муниципальной программы.</w:t>
      </w:r>
    </w:p>
    <w:p w:rsidR="000B3EDF" w:rsidRDefault="000B3EDF">
      <w:pPr>
        <w:pStyle w:val="ConsPlusNormal"/>
        <w:spacing w:before="220"/>
        <w:ind w:firstLine="540"/>
        <w:jc w:val="both"/>
      </w:pPr>
      <w:r>
        <w:t xml:space="preserve">35. </w:t>
      </w:r>
      <w:proofErr w:type="gramStart"/>
      <w:r>
        <w:t xml:space="preserve">Проекты муниципальных программ и проекты правовых актов о внесении изменений в муниципальные программы после согласования с Управлением по стратегическому планированию, экономике и инвестициям Администрации города Челябинска и Комитетом финансов направляются в Контрольно-счетную палату города Челябинска для проведения экспертизы в соответствии со Стандартами внешнего муниципального финансового контроля, </w:t>
      </w:r>
      <w:r>
        <w:lastRenderedPageBreak/>
        <w:t>установленными Контрольно-счетной палатой города Челябинска.</w:t>
      </w:r>
      <w:proofErr w:type="gramEnd"/>
    </w:p>
    <w:p w:rsidR="000B3EDF" w:rsidRDefault="000B3EDF">
      <w:pPr>
        <w:pStyle w:val="ConsPlusNormal"/>
        <w:spacing w:before="220"/>
        <w:ind w:firstLine="540"/>
        <w:jc w:val="both"/>
      </w:pPr>
      <w:r>
        <w:t>36. Муниципальные программы, предлагаемые к реализации начиная с очередного финансового года, подлежат утверждению до вступления в силу решения Челябинской городской Думы об утверждении бюджета на очередной финансовый год (на очередной финансовый год и на плановый период) (далее - решение Челябинской городской Думы о бюджете).</w:t>
      </w:r>
    </w:p>
    <w:p w:rsidR="000B3EDF" w:rsidRDefault="000B3EDF">
      <w:pPr>
        <w:pStyle w:val="ConsPlusNormal"/>
        <w:spacing w:before="220"/>
        <w:ind w:firstLine="540"/>
        <w:jc w:val="both"/>
      </w:pPr>
      <w:r>
        <w:t>37. Подготовка новой муниципальной программы (внесение изменений в муниципальную программу) может быть инициирована (инициировано) управляющим советом, ответственным исполнителем, соисполнителями и участниками муниципальной программы (в части внесения изменений в соответствующие структурные элементы), а также по результатам оценки эффективности реализации муниципальной программы.</w:t>
      </w:r>
    </w:p>
    <w:p w:rsidR="000B3EDF" w:rsidRDefault="000B3EDF">
      <w:pPr>
        <w:pStyle w:val="ConsPlusNormal"/>
        <w:spacing w:before="220"/>
        <w:ind w:firstLine="540"/>
        <w:jc w:val="both"/>
      </w:pPr>
      <w:r>
        <w:t>Муниципальная программа подлежит приведению в соответствие с решением Челябинской городской Думы о бюджете не позднее 1 апреля текущего финансового года.</w:t>
      </w:r>
    </w:p>
    <w:p w:rsidR="000B3EDF" w:rsidRDefault="000B3EDF">
      <w:pPr>
        <w:pStyle w:val="ConsPlusNormal"/>
        <w:spacing w:before="220"/>
        <w:ind w:firstLine="540"/>
        <w:jc w:val="both"/>
      </w:pPr>
      <w:r>
        <w:t>В течение финансового года объем бюджетных ассигнований на финансовое обеспечение реализации муниципальной программы, предусмотренный решением Челябинской городской Думы о бюджете, сводной бюджетной росписью, в том числе на реализацию ее структурных элементов, может отличаться от объема средств, предусмотренных на указанные цели муниципальной программой.</w:t>
      </w:r>
    </w:p>
    <w:p w:rsidR="000B3EDF" w:rsidRDefault="000B3EDF">
      <w:pPr>
        <w:pStyle w:val="ConsPlusNormal"/>
        <w:spacing w:before="220"/>
        <w:ind w:firstLine="540"/>
        <w:jc w:val="both"/>
      </w:pPr>
      <w:r>
        <w:t>Внесение изменений в муниципальную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и (или) мероприятия (результаты) ее структурных элементов.</w:t>
      </w:r>
    </w:p>
    <w:p w:rsidR="000B3EDF" w:rsidRDefault="000B3EDF">
      <w:pPr>
        <w:pStyle w:val="ConsPlusNormal"/>
        <w:spacing w:before="220"/>
        <w:ind w:firstLine="540"/>
        <w:jc w:val="both"/>
      </w:pPr>
      <w:r>
        <w:t>38. Внесение изменений и (или) дополнений в муниципальные программы осуществляется аналогично порядку разработки и утверждения муниципальных программ.</w:t>
      </w:r>
    </w:p>
    <w:p w:rsidR="000B3EDF" w:rsidRDefault="000B3EDF">
      <w:pPr>
        <w:pStyle w:val="ConsPlusNormal"/>
        <w:spacing w:before="220"/>
        <w:ind w:firstLine="540"/>
        <w:jc w:val="both"/>
      </w:pPr>
      <w:r>
        <w:t xml:space="preserve">К проекту о внесении изменений в муниципальную программу (далее - Проект) прилагается </w:t>
      </w:r>
      <w:hyperlink w:anchor="P413">
        <w:r>
          <w:rPr>
            <w:color w:val="0000FF"/>
          </w:rPr>
          <w:t>реестр</w:t>
        </w:r>
      </w:hyperlink>
      <w:r>
        <w:t xml:space="preserve"> документов (приложение 1) и пояснительная записка, которая содержит:</w:t>
      </w:r>
    </w:p>
    <w:p w:rsidR="000B3EDF" w:rsidRDefault="000B3EDF">
      <w:pPr>
        <w:pStyle w:val="ConsPlusNormal"/>
        <w:spacing w:before="220"/>
        <w:ind w:firstLine="540"/>
        <w:jc w:val="both"/>
      </w:pPr>
      <w:r>
        <w:t>1) цели разработки и принятия Проекта.</w:t>
      </w:r>
    </w:p>
    <w:p w:rsidR="000B3EDF" w:rsidRDefault="000B3EDF">
      <w:pPr>
        <w:pStyle w:val="ConsPlusNormal"/>
        <w:spacing w:before="220"/>
        <w:ind w:firstLine="540"/>
        <w:jc w:val="both"/>
      </w:pPr>
      <w:r>
        <w:t>Если Проектом предполагается внесение изменений (добавление, исключение, уточнение, иное) в стратегические приоритеты, цели, задачи, мероприятия и показатели муниципальной программы, приводится перечень и обоснование вносимых изменений.</w:t>
      </w:r>
    </w:p>
    <w:p w:rsidR="000B3EDF" w:rsidRDefault="000B3EDF">
      <w:pPr>
        <w:pStyle w:val="ConsPlusNormal"/>
        <w:spacing w:before="220"/>
        <w:ind w:firstLine="540"/>
        <w:jc w:val="both"/>
      </w:pPr>
      <w:r>
        <w:t xml:space="preserve">В </w:t>
      </w:r>
      <w:proofErr w:type="gramStart"/>
      <w:r>
        <w:t>случае</w:t>
      </w:r>
      <w:proofErr w:type="gramEnd"/>
      <w:r>
        <w:t xml:space="preserve"> когда целью Проекта (одной из целей Проекта) является приведение муниципальной программы в соответствие:</w:t>
      </w:r>
    </w:p>
    <w:p w:rsidR="000B3EDF" w:rsidRDefault="000B3EDF">
      <w:pPr>
        <w:pStyle w:val="ConsPlusNormal"/>
        <w:spacing w:before="220"/>
        <w:ind w:firstLine="540"/>
        <w:jc w:val="both"/>
      </w:pPr>
      <w:r>
        <w:t>- с решением Челябинской городской Думы о бюджете, - в пояснительной записке к Проекту указываются реквизиты соответствующего решения;</w:t>
      </w:r>
    </w:p>
    <w:p w:rsidR="000B3EDF" w:rsidRDefault="000B3EDF">
      <w:pPr>
        <w:pStyle w:val="ConsPlusNormal"/>
        <w:spacing w:before="220"/>
        <w:ind w:firstLine="540"/>
        <w:jc w:val="both"/>
      </w:pPr>
      <w:r>
        <w:t>- со сводной бюджетной росписью на текущий финансовый год, - в пояснительной записке к Проекту указывается дата, на которую утверждена сводная бюджетная роспись;</w:t>
      </w:r>
    </w:p>
    <w:p w:rsidR="000B3EDF" w:rsidRDefault="000B3EDF">
      <w:pPr>
        <w:pStyle w:val="ConsPlusNormal"/>
        <w:spacing w:before="220"/>
        <w:ind w:firstLine="540"/>
        <w:jc w:val="both"/>
      </w:pPr>
      <w:r>
        <w:t>2) сравнительную таблицу объемов финансирования муниципальной программы (с источниками финансирования), в которой указываются:</w:t>
      </w:r>
    </w:p>
    <w:p w:rsidR="000B3EDF" w:rsidRDefault="000B3EDF">
      <w:pPr>
        <w:pStyle w:val="ConsPlusNormal"/>
        <w:spacing w:before="220"/>
        <w:ind w:firstLine="540"/>
        <w:jc w:val="both"/>
      </w:pPr>
      <w:r>
        <w:t>- объемы финансирования муниципальной программы в действующей редакции муниципальной программы;</w:t>
      </w:r>
    </w:p>
    <w:p w:rsidR="000B3EDF" w:rsidRDefault="000B3EDF">
      <w:pPr>
        <w:pStyle w:val="ConsPlusNormal"/>
        <w:spacing w:before="220"/>
        <w:ind w:firstLine="540"/>
        <w:jc w:val="both"/>
      </w:pPr>
      <w:r>
        <w:t>- объемы финансирования муниципальной программы в новой редакции;</w:t>
      </w:r>
    </w:p>
    <w:p w:rsidR="000B3EDF" w:rsidRDefault="000B3EDF">
      <w:pPr>
        <w:pStyle w:val="ConsPlusNormal"/>
        <w:spacing w:before="220"/>
        <w:ind w:firstLine="540"/>
        <w:jc w:val="both"/>
      </w:pPr>
      <w:r>
        <w:t xml:space="preserve">- бюджетные ассигнования, предусмотренные на реализацию муниципальной программы </w:t>
      </w:r>
      <w:r>
        <w:lastRenderedPageBreak/>
        <w:t>решением Челябинской городской Думы о бюджете, либо показатели сводной бюджетной росписи на текущий финансовый год, составленной на указанную разработчиком Проекта дату;</w:t>
      </w:r>
    </w:p>
    <w:p w:rsidR="000B3EDF" w:rsidRDefault="000B3EDF">
      <w:pPr>
        <w:pStyle w:val="ConsPlusNormal"/>
        <w:spacing w:before="220"/>
        <w:ind w:firstLine="540"/>
        <w:jc w:val="both"/>
      </w:pPr>
      <w:r>
        <w:t>3) описание иных изменений, которые вносятся в муниципальную программу.</w:t>
      </w:r>
    </w:p>
    <w:p w:rsidR="000B3EDF" w:rsidRDefault="000B3EDF">
      <w:pPr>
        <w:pStyle w:val="ConsPlusNormal"/>
        <w:jc w:val="both"/>
      </w:pPr>
    </w:p>
    <w:p w:rsidR="000B3EDF" w:rsidRDefault="000B3EDF">
      <w:pPr>
        <w:pStyle w:val="ConsPlusTitle"/>
        <w:jc w:val="center"/>
        <w:outlineLvl w:val="1"/>
      </w:pPr>
      <w:r>
        <w:t>IV. Реализация и контроль</w:t>
      </w:r>
    </w:p>
    <w:p w:rsidR="000B3EDF" w:rsidRDefault="000B3EDF">
      <w:pPr>
        <w:pStyle w:val="ConsPlusTitle"/>
        <w:jc w:val="center"/>
      </w:pPr>
      <w:r>
        <w:t>выполнения муниципальной программы</w:t>
      </w:r>
    </w:p>
    <w:p w:rsidR="000B3EDF" w:rsidRDefault="000B3EDF">
      <w:pPr>
        <w:pStyle w:val="ConsPlusNormal"/>
        <w:jc w:val="both"/>
      </w:pPr>
    </w:p>
    <w:p w:rsidR="000B3EDF" w:rsidRDefault="000B3EDF">
      <w:pPr>
        <w:pStyle w:val="ConsPlusNormal"/>
        <w:ind w:firstLine="540"/>
        <w:jc w:val="both"/>
      </w:pPr>
      <w:r>
        <w:t>39. Финансовое обеспечение реализации муниципальной программы осуществляется за счет средств бюджета города (далее - бюджетные ассигнования) и внебюджетных источников (при наличии).</w:t>
      </w:r>
    </w:p>
    <w:p w:rsidR="000B3EDF" w:rsidRDefault="000B3EDF">
      <w:pPr>
        <w:pStyle w:val="ConsPlusNormal"/>
        <w:spacing w:before="220"/>
        <w:ind w:firstLine="540"/>
        <w:jc w:val="both"/>
      </w:pPr>
      <w:r>
        <w:t>40. Планирование бюджетных ассигнований на реализацию муниципальной программы в очередном году и плановом периоде осуществляется в соответствии с муниципальными правовыми актами города Челябинска, регулирующими порядок составления проекта бюджета на очередной финансовый год и на плановый период и порядок планирования бюджетных ассигнований.</w:t>
      </w:r>
    </w:p>
    <w:p w:rsidR="000B3EDF" w:rsidRDefault="000B3EDF">
      <w:pPr>
        <w:pStyle w:val="ConsPlusNormal"/>
        <w:spacing w:before="220"/>
        <w:ind w:firstLine="540"/>
        <w:jc w:val="both"/>
      </w:pPr>
      <w:r>
        <w:t>41. Ответственный исполнитель представляет в Комитет финансов:</w:t>
      </w:r>
    </w:p>
    <w:p w:rsidR="000B3EDF" w:rsidRDefault="000B3EDF">
      <w:pPr>
        <w:pStyle w:val="ConsPlusNormal"/>
        <w:spacing w:before="220"/>
        <w:ind w:firstLine="540"/>
        <w:jc w:val="both"/>
      </w:pPr>
      <w:r>
        <w:t xml:space="preserve">1) отчет о реализации муниципальной программы за полугодие и девять месяцев текущего года (далее - отчетный период), составленный по </w:t>
      </w:r>
      <w:hyperlink w:anchor="P1403">
        <w:r>
          <w:rPr>
            <w:color w:val="0000FF"/>
          </w:rPr>
          <w:t>формам</w:t>
        </w:r>
      </w:hyperlink>
      <w:r>
        <w:t xml:space="preserve"> согласно приложению 4 к настоящему Порядку, заполняемый нарастающим итогом с начала года, - не позднее 20 числа месяца, следующего за отчетным периодом;</w:t>
      </w:r>
    </w:p>
    <w:p w:rsidR="000B3EDF" w:rsidRDefault="000B3EDF">
      <w:pPr>
        <w:pStyle w:val="ConsPlusNormal"/>
        <w:spacing w:before="220"/>
        <w:ind w:firstLine="540"/>
        <w:jc w:val="both"/>
      </w:pPr>
      <w:r>
        <w:t xml:space="preserve">2) годовой отчет о ходе реализации и об оценке эффективности реализации муниципальной программы (далее - годовой отчет), составленный по </w:t>
      </w:r>
      <w:hyperlink w:anchor="P1574">
        <w:r>
          <w:rPr>
            <w:color w:val="0000FF"/>
          </w:rPr>
          <w:t>формам</w:t>
        </w:r>
      </w:hyperlink>
      <w:r>
        <w:t xml:space="preserve"> согласно приложению 5 к настоящему Порядку, - не позднее 10 февраля года, следующего за отчетным годом.</w:t>
      </w:r>
    </w:p>
    <w:p w:rsidR="000B3EDF" w:rsidRDefault="000B3EDF">
      <w:pPr>
        <w:pStyle w:val="ConsPlusNormal"/>
        <w:spacing w:before="220"/>
        <w:ind w:firstLine="540"/>
        <w:jc w:val="both"/>
      </w:pPr>
      <w:r>
        <w:t xml:space="preserve">Ответственный исполнитель размещает годовой отчет о реализации муниципальной программы в ГАС "Управление" не позднее 1 июня года, следующего </w:t>
      </w:r>
      <w:proofErr w:type="gramStart"/>
      <w:r>
        <w:t>за</w:t>
      </w:r>
      <w:proofErr w:type="gramEnd"/>
      <w:r>
        <w:t xml:space="preserve"> отчетным.</w:t>
      </w:r>
    </w:p>
    <w:p w:rsidR="000B3EDF" w:rsidRDefault="000B3EDF">
      <w:pPr>
        <w:pStyle w:val="ConsPlusNormal"/>
        <w:spacing w:before="220"/>
        <w:ind w:firstLine="540"/>
        <w:jc w:val="both"/>
      </w:pPr>
      <w:r>
        <w:t>42. Комитет финансов проводит анализ мониторинга муниципальных программ, степени достижения целей, целевых индикаторов и показателей и предоставляет вышеуказанную информацию Главе города Челябинска до 10 числа второго месяца, следующего за отчетным периодом (полугодие, 9 месяцев), годовую информацию не позднее 8 апреля года, следующего за отчетным финансовым годом. Годовой отчет о реализации муниципальных программ содержит:</w:t>
      </w:r>
    </w:p>
    <w:p w:rsidR="000B3EDF" w:rsidRDefault="000B3EDF">
      <w:pPr>
        <w:pStyle w:val="ConsPlusNormal"/>
        <w:spacing w:before="220"/>
        <w:ind w:firstLine="540"/>
        <w:jc w:val="both"/>
      </w:pPr>
      <w:r>
        <w:t>1) сведения о достижении значений показателей муниципальных программ;</w:t>
      </w:r>
    </w:p>
    <w:p w:rsidR="000B3EDF" w:rsidRDefault="000B3EDF">
      <w:pPr>
        <w:pStyle w:val="ConsPlusNormal"/>
        <w:spacing w:before="220"/>
        <w:ind w:firstLine="540"/>
        <w:jc w:val="both"/>
      </w:pPr>
      <w:r>
        <w:t>2) сведения о ресурсном обеспечении муниципальных программ за отчетный год.</w:t>
      </w:r>
    </w:p>
    <w:p w:rsidR="000B3EDF" w:rsidRDefault="000B3EDF">
      <w:pPr>
        <w:pStyle w:val="ConsPlusNormal"/>
        <w:spacing w:before="220"/>
        <w:ind w:firstLine="540"/>
        <w:jc w:val="both"/>
      </w:pPr>
      <w:r>
        <w:t>43. По результатам рассмотрения годового отчета о реализации муниципальных программ с учетом оценки эффективности программ управляющий совет принимает одно из следующих решений:</w:t>
      </w:r>
    </w:p>
    <w:p w:rsidR="000B3EDF" w:rsidRDefault="000B3EDF">
      <w:pPr>
        <w:pStyle w:val="ConsPlusNormal"/>
        <w:spacing w:before="220"/>
        <w:ind w:firstLine="540"/>
        <w:jc w:val="both"/>
      </w:pPr>
      <w:r>
        <w:t>1) 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0B3EDF" w:rsidRDefault="000B3EDF">
      <w:pPr>
        <w:pStyle w:val="ConsPlusNormal"/>
        <w:spacing w:before="220"/>
        <w:ind w:firstLine="540"/>
        <w:jc w:val="both"/>
      </w:pPr>
      <w:r>
        <w:t>2) 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структурных элементов, показателей муниципальной программы, объема бюджетных ассигнований на ее реализацию;</w:t>
      </w:r>
    </w:p>
    <w:p w:rsidR="000B3EDF" w:rsidRDefault="000B3EDF">
      <w:pPr>
        <w:pStyle w:val="ConsPlusNormal"/>
        <w:spacing w:before="220"/>
        <w:ind w:firstLine="540"/>
        <w:jc w:val="both"/>
      </w:pPr>
      <w:proofErr w:type="gramStart"/>
      <w:r>
        <w:t xml:space="preserve">3) в случае получения муниципальной программой неудовлетворительной оценки </w:t>
      </w:r>
      <w:r>
        <w:lastRenderedPageBreak/>
        <w:t>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направлений (подпрограмм), отдельных структурных элементов, показателей муниципальной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w:t>
      </w:r>
      <w:proofErr w:type="gramEnd"/>
      <w:r>
        <w:t xml:space="preserve"> обоснования бюджетных расходов на реализацию муниципальной программы, обоснования применения показателей муниципальной программы и необходимости реализации отдельных структурных элементов.</w:t>
      </w:r>
    </w:p>
    <w:p w:rsidR="000B3EDF" w:rsidRDefault="000B3EDF">
      <w:pPr>
        <w:pStyle w:val="ConsPlusNormal"/>
        <w:spacing w:before="220"/>
        <w:ind w:firstLine="540"/>
        <w:jc w:val="both"/>
      </w:pPr>
      <w:r>
        <w:t>44. Годовой отчет о реализации муниципальных программ и результаты оценки эффективности реализации муниципальных программ за отчетный год в течение 10 дней после его рассмотрения Главой города Челябинска подлежат размещению на сайтах Администрации города Челябинска и Комитета финансов в информационно-телекоммуникационной сети Интернет.</w:t>
      </w:r>
    </w:p>
    <w:p w:rsidR="000B3EDF" w:rsidRDefault="000B3EDF">
      <w:pPr>
        <w:pStyle w:val="ConsPlusNormal"/>
        <w:spacing w:before="220"/>
        <w:ind w:firstLine="540"/>
        <w:jc w:val="both"/>
      </w:pPr>
      <w:r>
        <w:t>45. Соисполнители и участники муниципальной программы представляют ответственным исполнителям сведения для формирования аналитической информации о реализации муниципальной программы, а также иную информацию по запросам ответственных исполнителей.</w:t>
      </w:r>
    </w:p>
    <w:p w:rsidR="000B3EDF" w:rsidRDefault="000B3EDF">
      <w:pPr>
        <w:pStyle w:val="ConsPlusNormal"/>
        <w:spacing w:before="220"/>
        <w:ind w:firstLine="540"/>
        <w:jc w:val="both"/>
      </w:pPr>
      <w:r>
        <w:t xml:space="preserve">46. </w:t>
      </w:r>
      <w:proofErr w:type="gramStart"/>
      <w:r>
        <w:t>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их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для подготовки годового отчета о ходе реализации и об оценке эффективности реализации муниципальной программы.</w:t>
      </w:r>
      <w:proofErr w:type="gramEnd"/>
    </w:p>
    <w:p w:rsidR="000B3EDF" w:rsidRDefault="000B3EDF">
      <w:pPr>
        <w:pStyle w:val="ConsPlusNormal"/>
        <w:spacing w:before="220"/>
        <w:ind w:firstLine="540"/>
        <w:jc w:val="both"/>
      </w:pPr>
      <w:r>
        <w:t>47. Ответственный исполнитель, соисполнители и участники муниципальной программы представляют по запросу Комитета финансов иную дополнительную (уточненную) информацию о ходе реализации муниципальной программы.</w:t>
      </w:r>
    </w:p>
    <w:p w:rsidR="000B3EDF" w:rsidRDefault="000B3EDF">
      <w:pPr>
        <w:pStyle w:val="ConsPlusNormal"/>
        <w:jc w:val="both"/>
      </w:pPr>
    </w:p>
    <w:p w:rsidR="000B3EDF" w:rsidRDefault="000B3EDF">
      <w:pPr>
        <w:pStyle w:val="ConsPlusTitle"/>
        <w:jc w:val="center"/>
        <w:outlineLvl w:val="1"/>
      </w:pPr>
      <w:r>
        <w:t>V. Оценка эффективности реализации муниципальных программ</w:t>
      </w:r>
    </w:p>
    <w:p w:rsidR="000B3EDF" w:rsidRDefault="000B3EDF">
      <w:pPr>
        <w:pStyle w:val="ConsPlusNormal"/>
        <w:jc w:val="both"/>
      </w:pPr>
    </w:p>
    <w:p w:rsidR="000B3EDF" w:rsidRDefault="000B3EDF">
      <w:pPr>
        <w:pStyle w:val="ConsPlusNormal"/>
        <w:ind w:firstLine="540"/>
        <w:jc w:val="both"/>
      </w:pPr>
      <w:r>
        <w:t xml:space="preserve">48. </w:t>
      </w:r>
      <w:proofErr w:type="gramStart"/>
      <w:r>
        <w:t>Оценка эффективности реализации муниципальных программ представляет собой алгоритм оценки ответственным исполнителем фактической эффективности муниципальных программ по итогам их реализации, который должен быть основан на оценке результативности муниципальных программ с учетом объема ресурсов, направленных на их реализацию, а также достигнутых социально-экономических эффектах, оказывающих влияние на изменение соответствующей сферы социально-экономического развития города Челябинска.</w:t>
      </w:r>
      <w:proofErr w:type="gramEnd"/>
    </w:p>
    <w:p w:rsidR="000B3EDF" w:rsidRDefault="000B3EDF">
      <w:pPr>
        <w:pStyle w:val="ConsPlusNormal"/>
        <w:spacing w:before="220"/>
        <w:ind w:firstLine="540"/>
        <w:jc w:val="both"/>
      </w:pPr>
      <w:r>
        <w:t>Под эффективностью понимается соотношение результата реализации муниципальной программы к затратам, расходам, обеспечившим его получение.</w:t>
      </w:r>
    </w:p>
    <w:p w:rsidR="000B3EDF" w:rsidRDefault="000B3EDF">
      <w:pPr>
        <w:pStyle w:val="ConsPlusNormal"/>
        <w:spacing w:before="220"/>
        <w:ind w:firstLine="540"/>
        <w:jc w:val="both"/>
      </w:pPr>
      <w:r>
        <w:t xml:space="preserve">49. </w:t>
      </w:r>
      <w:hyperlink w:anchor="P1403">
        <w:r>
          <w:rPr>
            <w:color w:val="0000FF"/>
          </w:rPr>
          <w:t>Информация</w:t>
        </w:r>
      </w:hyperlink>
      <w:r>
        <w:t xml:space="preserve"> о результатах оценки эффективности реализации муниципальных программ за отчетный год (приложение 4) предоставляется в Комитет финансов одновременно с годовой информацией о реализации муниципальных программ.</w:t>
      </w:r>
    </w:p>
    <w:p w:rsidR="000B3EDF" w:rsidRDefault="000B3EDF">
      <w:pPr>
        <w:pStyle w:val="ConsPlusNormal"/>
        <w:spacing w:before="220"/>
        <w:ind w:firstLine="540"/>
        <w:jc w:val="both"/>
      </w:pPr>
      <w:r>
        <w:t xml:space="preserve">50. Комитет финансов готовит сводную информацию </w:t>
      </w:r>
      <w:proofErr w:type="gramStart"/>
      <w:r>
        <w:t>о результатах оценки эффективности реализации муниципальных программ ответственными исполнителями за отчетный год для предоставления Главе города Челябинска одновременно с мониторингом реализации муниципальных программ за отчетный год</w:t>
      </w:r>
      <w:proofErr w:type="gramEnd"/>
      <w:r>
        <w:t>.</w:t>
      </w:r>
    </w:p>
    <w:p w:rsidR="000B3EDF" w:rsidRDefault="000B3EDF">
      <w:pPr>
        <w:pStyle w:val="ConsPlusNormal"/>
        <w:spacing w:before="220"/>
        <w:ind w:firstLine="540"/>
        <w:jc w:val="both"/>
      </w:pPr>
      <w:r>
        <w:t>После согласования вышеуказанной информации с Главой города Челябинска Комитет финансов направляет ее для ознакомления субъектам бюджетного планирования.</w:t>
      </w:r>
    </w:p>
    <w:p w:rsidR="000B3EDF" w:rsidRDefault="000B3EDF">
      <w:pPr>
        <w:pStyle w:val="ConsPlusNormal"/>
        <w:spacing w:before="220"/>
        <w:ind w:firstLine="540"/>
        <w:jc w:val="both"/>
      </w:pPr>
      <w:r>
        <w:lastRenderedPageBreak/>
        <w:t>51. Критериями оценки эффективности реализации муниципальных программ являются:</w:t>
      </w:r>
    </w:p>
    <w:p w:rsidR="000B3EDF" w:rsidRDefault="000B3EDF">
      <w:pPr>
        <w:pStyle w:val="ConsPlusNormal"/>
        <w:spacing w:before="220"/>
        <w:ind w:firstLine="540"/>
        <w:jc w:val="both"/>
      </w:pPr>
      <w:bookmarkStart w:id="2" w:name="P344"/>
      <w:bookmarkEnd w:id="2"/>
      <w:r>
        <w:t>1) повышение эффективности финансовых средств на реализацию мероприятий муниципальных программ;</w:t>
      </w:r>
    </w:p>
    <w:p w:rsidR="000B3EDF" w:rsidRDefault="000B3EDF">
      <w:pPr>
        <w:pStyle w:val="ConsPlusNormal"/>
        <w:spacing w:before="220"/>
        <w:ind w:firstLine="540"/>
        <w:jc w:val="both"/>
      </w:pPr>
      <w:bookmarkStart w:id="3" w:name="P345"/>
      <w:bookmarkEnd w:id="3"/>
      <w:r>
        <w:t>2) достижение установленных значений целевых показателей.</w:t>
      </w:r>
    </w:p>
    <w:p w:rsidR="000B3EDF" w:rsidRDefault="000B3EDF">
      <w:pPr>
        <w:pStyle w:val="ConsPlusNormal"/>
        <w:spacing w:before="220"/>
        <w:ind w:firstLine="540"/>
        <w:jc w:val="both"/>
      </w:pPr>
      <w:r>
        <w:t>52. Оценка эффективности реализации муниципальных программ должна учитывать:</w:t>
      </w:r>
    </w:p>
    <w:p w:rsidR="000B3EDF" w:rsidRDefault="000B3EDF">
      <w:pPr>
        <w:pStyle w:val="ConsPlusNormal"/>
        <w:spacing w:before="220"/>
        <w:ind w:firstLine="540"/>
        <w:jc w:val="both"/>
      </w:pPr>
      <w:r>
        <w:t>1) степень достижения целей и решения поставленных задач;</w:t>
      </w:r>
    </w:p>
    <w:p w:rsidR="000B3EDF" w:rsidRDefault="000B3EDF">
      <w:pPr>
        <w:pStyle w:val="ConsPlusNormal"/>
        <w:spacing w:before="220"/>
        <w:ind w:firstLine="540"/>
        <w:jc w:val="both"/>
      </w:pPr>
      <w:r>
        <w:t>2) степень соответствия запланированному уровню затрат и эффективности использования средств бюджета;</w:t>
      </w:r>
    </w:p>
    <w:p w:rsidR="000B3EDF" w:rsidRDefault="000B3EDF">
      <w:pPr>
        <w:pStyle w:val="ConsPlusNormal"/>
        <w:spacing w:before="220"/>
        <w:ind w:firstLine="540"/>
        <w:jc w:val="both"/>
      </w:pPr>
      <w:r>
        <w:t>3) степени реализации мероприятий (достижения ожидаемых конечных результатов, установленных значений целевых показателей).</w:t>
      </w:r>
    </w:p>
    <w:p w:rsidR="000B3EDF" w:rsidRDefault="000B3EDF">
      <w:pPr>
        <w:pStyle w:val="ConsPlusNormal"/>
        <w:spacing w:before="220"/>
        <w:ind w:firstLine="540"/>
        <w:jc w:val="both"/>
      </w:pPr>
      <w:r>
        <w:t>53. Оценка эффективности реализации муниципальных программ проводится по двум направлениям:</w:t>
      </w:r>
    </w:p>
    <w:p w:rsidR="000B3EDF" w:rsidRDefault="000B3EDF">
      <w:pPr>
        <w:pStyle w:val="ConsPlusNormal"/>
        <w:spacing w:before="220"/>
        <w:ind w:firstLine="540"/>
        <w:jc w:val="both"/>
      </w:pPr>
      <w:r>
        <w:t>1) оценка достижения плановых целевых показателей;</w:t>
      </w:r>
    </w:p>
    <w:p w:rsidR="000B3EDF" w:rsidRDefault="000B3EDF">
      <w:pPr>
        <w:pStyle w:val="ConsPlusNormal"/>
        <w:spacing w:before="220"/>
        <w:ind w:firstLine="540"/>
        <w:jc w:val="both"/>
      </w:pPr>
      <w:r>
        <w:t>2) оценка полноты использования финансовых средств.</w:t>
      </w:r>
    </w:p>
    <w:p w:rsidR="000B3EDF" w:rsidRDefault="000B3EDF">
      <w:pPr>
        <w:pStyle w:val="ConsPlusNormal"/>
        <w:spacing w:before="220"/>
        <w:ind w:firstLine="540"/>
        <w:jc w:val="both"/>
      </w:pPr>
      <w:r>
        <w:t>54. Коэффициент достижения планового индикативного целевого показателя (КД</w:t>
      </w:r>
      <w:proofErr w:type="gramStart"/>
      <w:r>
        <w:rPr>
          <w:vertAlign w:val="subscript"/>
        </w:rPr>
        <w:t>i</w:t>
      </w:r>
      <w:proofErr w:type="gramEnd"/>
      <w:r>
        <w:t>) рассчитывается:</w:t>
      </w:r>
    </w:p>
    <w:p w:rsidR="000B3EDF" w:rsidRDefault="000B3EDF">
      <w:pPr>
        <w:pStyle w:val="ConsPlusNormal"/>
        <w:spacing w:before="220"/>
        <w:ind w:firstLine="540"/>
        <w:jc w:val="both"/>
      </w:pPr>
      <w:r>
        <w:t>1) в случае, если достижение целевого показателя достигается за счет большего фактического значения (чем больше, тем лучше), по формуле:</w:t>
      </w:r>
    </w:p>
    <w:p w:rsidR="000B3EDF" w:rsidRDefault="000B3EDF">
      <w:pPr>
        <w:pStyle w:val="ConsPlusNormal"/>
        <w:jc w:val="both"/>
      </w:pPr>
    </w:p>
    <w:p w:rsidR="000B3EDF" w:rsidRDefault="000B3EDF">
      <w:pPr>
        <w:pStyle w:val="ConsPlusNormal"/>
        <w:jc w:val="center"/>
      </w:pPr>
      <w:r>
        <w:t>КД</w:t>
      </w:r>
      <w:proofErr w:type="gramStart"/>
      <w:r>
        <w:rPr>
          <w:vertAlign w:val="subscript"/>
        </w:rPr>
        <w:t>i</w:t>
      </w:r>
      <w:proofErr w:type="gramEnd"/>
      <w:r>
        <w:t xml:space="preserve"> = Ф</w:t>
      </w:r>
      <w:r>
        <w:rPr>
          <w:vertAlign w:val="subscript"/>
        </w:rPr>
        <w:t>i</w:t>
      </w:r>
      <w:r>
        <w:t xml:space="preserve"> / П</w:t>
      </w:r>
      <w:r>
        <w:rPr>
          <w:vertAlign w:val="subscript"/>
        </w:rPr>
        <w:t>i</w:t>
      </w:r>
      <w:r>
        <w:t>;</w:t>
      </w:r>
    </w:p>
    <w:p w:rsidR="000B3EDF" w:rsidRDefault="000B3EDF">
      <w:pPr>
        <w:pStyle w:val="ConsPlusNormal"/>
        <w:jc w:val="both"/>
      </w:pPr>
    </w:p>
    <w:p w:rsidR="000B3EDF" w:rsidRDefault="000B3EDF">
      <w:pPr>
        <w:pStyle w:val="ConsPlusNormal"/>
        <w:ind w:firstLine="540"/>
        <w:jc w:val="both"/>
      </w:pPr>
      <w:r>
        <w:t>2) в случае, если достижение целевого показателя достигается за счет меньшего фактического значения (чем меньше, тем лучше), по формуле:</w:t>
      </w:r>
    </w:p>
    <w:p w:rsidR="000B3EDF" w:rsidRDefault="000B3EDF">
      <w:pPr>
        <w:pStyle w:val="ConsPlusNormal"/>
        <w:jc w:val="both"/>
      </w:pPr>
    </w:p>
    <w:p w:rsidR="000B3EDF" w:rsidRDefault="000B3EDF">
      <w:pPr>
        <w:pStyle w:val="ConsPlusNormal"/>
        <w:jc w:val="center"/>
      </w:pPr>
      <w:r>
        <w:t>КД</w:t>
      </w:r>
      <w:proofErr w:type="gramStart"/>
      <w:r>
        <w:rPr>
          <w:vertAlign w:val="subscript"/>
        </w:rPr>
        <w:t>i</w:t>
      </w:r>
      <w:proofErr w:type="gramEnd"/>
      <w:r>
        <w:t xml:space="preserve"> = 1 - (Ф</w:t>
      </w:r>
      <w:r>
        <w:rPr>
          <w:vertAlign w:val="subscript"/>
        </w:rPr>
        <w:t>i</w:t>
      </w:r>
      <w:r>
        <w:t xml:space="preserve"> / П</w:t>
      </w:r>
      <w:r>
        <w:rPr>
          <w:vertAlign w:val="subscript"/>
        </w:rPr>
        <w:t>i</w:t>
      </w:r>
      <w:r>
        <w:t>), где:</w:t>
      </w:r>
    </w:p>
    <w:p w:rsidR="000B3EDF" w:rsidRDefault="000B3EDF">
      <w:pPr>
        <w:pStyle w:val="ConsPlusNormal"/>
        <w:jc w:val="both"/>
      </w:pPr>
    </w:p>
    <w:p w:rsidR="000B3EDF" w:rsidRDefault="000B3EDF">
      <w:pPr>
        <w:pStyle w:val="ConsPlusNormal"/>
        <w:ind w:firstLine="540"/>
        <w:jc w:val="both"/>
      </w:pPr>
      <w:r>
        <w:t>Ф</w:t>
      </w:r>
      <w:proofErr w:type="gramStart"/>
      <w:r>
        <w:rPr>
          <w:vertAlign w:val="subscript"/>
        </w:rPr>
        <w:t>i</w:t>
      </w:r>
      <w:proofErr w:type="gramEnd"/>
      <w:r>
        <w:t xml:space="preserve"> - фактическое значение i-го целевого показателя за рассматриваемый период;</w:t>
      </w:r>
    </w:p>
    <w:p w:rsidR="000B3EDF" w:rsidRDefault="000B3EDF">
      <w:pPr>
        <w:pStyle w:val="ConsPlusNormal"/>
        <w:spacing w:before="220"/>
        <w:ind w:firstLine="540"/>
        <w:jc w:val="both"/>
      </w:pPr>
      <w:r>
        <w:t>П</w:t>
      </w:r>
      <w:proofErr w:type="gramStart"/>
      <w:r>
        <w:rPr>
          <w:vertAlign w:val="subscript"/>
        </w:rPr>
        <w:t>i</w:t>
      </w:r>
      <w:proofErr w:type="gramEnd"/>
      <w:r>
        <w:t xml:space="preserve"> - планируемое к достижению значение i-го целевого показателя за рассматриваемый период.</w:t>
      </w:r>
    </w:p>
    <w:p w:rsidR="000B3EDF" w:rsidRDefault="000B3EDF">
      <w:pPr>
        <w:pStyle w:val="ConsPlusNormal"/>
        <w:spacing w:before="220"/>
        <w:ind w:firstLine="540"/>
        <w:jc w:val="both"/>
      </w:pPr>
      <w:r>
        <w:t>Оценка достижения плановых целевых показателей (</w:t>
      </w:r>
      <w:proofErr w:type="gramStart"/>
      <w:r>
        <w:t>ДИП</w:t>
      </w:r>
      <w:proofErr w:type="gramEnd"/>
      <w:r>
        <w:t>) рассчитывается по формуле:</w:t>
      </w:r>
    </w:p>
    <w:p w:rsidR="000B3EDF" w:rsidRDefault="000B3EDF">
      <w:pPr>
        <w:pStyle w:val="ConsPlusNormal"/>
        <w:jc w:val="both"/>
      </w:pPr>
    </w:p>
    <w:p w:rsidR="000B3EDF" w:rsidRDefault="000B3EDF">
      <w:pPr>
        <w:pStyle w:val="ConsPlusNormal"/>
        <w:jc w:val="center"/>
      </w:pPr>
      <w:r>
        <w:rPr>
          <w:noProof/>
          <w:position w:val="-26"/>
        </w:rPr>
        <w:drawing>
          <wp:inline distT="0" distB="0" distL="0" distR="0">
            <wp:extent cx="148336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0B3EDF" w:rsidRDefault="000B3EDF">
      <w:pPr>
        <w:pStyle w:val="ConsPlusNormal"/>
        <w:jc w:val="both"/>
      </w:pPr>
    </w:p>
    <w:p w:rsidR="000B3EDF" w:rsidRDefault="000B3EDF">
      <w:pPr>
        <w:pStyle w:val="ConsPlusNormal"/>
        <w:ind w:firstLine="540"/>
        <w:jc w:val="both"/>
      </w:pPr>
      <w:r>
        <w:t>k - общее количество целевых показателей.</w:t>
      </w:r>
    </w:p>
    <w:p w:rsidR="000B3EDF" w:rsidRDefault="000B3EDF">
      <w:pPr>
        <w:pStyle w:val="ConsPlusNormal"/>
        <w:spacing w:before="220"/>
        <w:ind w:firstLine="540"/>
        <w:jc w:val="both"/>
      </w:pPr>
      <w:r>
        <w:t>Оценка полноты использования средств бюджета на реализацию муниципальных программ (ПИБС) (уровень использования средств бюджета) рассчитывается по формуле:</w:t>
      </w:r>
    </w:p>
    <w:p w:rsidR="000B3EDF" w:rsidRDefault="000B3EDF">
      <w:pPr>
        <w:pStyle w:val="ConsPlusNormal"/>
        <w:jc w:val="both"/>
      </w:pPr>
    </w:p>
    <w:p w:rsidR="000B3EDF" w:rsidRDefault="000B3EDF">
      <w:pPr>
        <w:pStyle w:val="ConsPlusNormal"/>
        <w:jc w:val="center"/>
      </w:pPr>
      <w:r>
        <w:t xml:space="preserve">ПИБС = Ф / </w:t>
      </w:r>
      <w:proofErr w:type="gramStart"/>
      <w:r>
        <w:t>П</w:t>
      </w:r>
      <w:proofErr w:type="gramEnd"/>
      <w:r>
        <w:t>, где:</w:t>
      </w:r>
    </w:p>
    <w:p w:rsidR="000B3EDF" w:rsidRDefault="000B3EDF">
      <w:pPr>
        <w:pStyle w:val="ConsPlusNormal"/>
        <w:jc w:val="both"/>
      </w:pPr>
    </w:p>
    <w:p w:rsidR="000B3EDF" w:rsidRDefault="000B3EDF">
      <w:pPr>
        <w:pStyle w:val="ConsPlusNormal"/>
        <w:ind w:firstLine="540"/>
        <w:jc w:val="both"/>
      </w:pPr>
      <w:r>
        <w:t>Ф - фактическое использование средств бюджета в рассматриваемом периоде;</w:t>
      </w:r>
    </w:p>
    <w:p w:rsidR="000B3EDF" w:rsidRDefault="000B3EDF">
      <w:pPr>
        <w:pStyle w:val="ConsPlusNormal"/>
        <w:spacing w:before="220"/>
        <w:ind w:firstLine="540"/>
        <w:jc w:val="both"/>
      </w:pPr>
      <w:proofErr w:type="gramStart"/>
      <w:r>
        <w:lastRenderedPageBreak/>
        <w:t>П</w:t>
      </w:r>
      <w:proofErr w:type="gramEnd"/>
      <w:r>
        <w:t xml:space="preserve"> - планируемые расходы бюджета в рассматриваемом периоде.</w:t>
      </w:r>
    </w:p>
    <w:p w:rsidR="000B3EDF" w:rsidRDefault="000B3EDF">
      <w:pPr>
        <w:pStyle w:val="ConsPlusNormal"/>
        <w:spacing w:before="220"/>
        <w:ind w:firstLine="540"/>
        <w:jc w:val="both"/>
      </w:pPr>
      <w:r>
        <w:t>В случае если муниципальная программа реализуется без финансирования, значение ПИБС принимается за единицу.</w:t>
      </w:r>
    </w:p>
    <w:p w:rsidR="000B3EDF" w:rsidRDefault="000B3EDF">
      <w:pPr>
        <w:pStyle w:val="ConsPlusNormal"/>
        <w:spacing w:before="220"/>
        <w:ind w:firstLine="540"/>
        <w:jc w:val="both"/>
      </w:pPr>
      <w:r>
        <w:t>Оценка эффективности реализации муниципальных программ (О</w:t>
      </w:r>
      <w:r>
        <w:rPr>
          <w:vertAlign w:val="subscript"/>
        </w:rPr>
        <w:t>мп</w:t>
      </w:r>
      <w:r>
        <w:t>) рассчитывается по формуле:</w:t>
      </w:r>
    </w:p>
    <w:p w:rsidR="000B3EDF" w:rsidRDefault="000B3EDF">
      <w:pPr>
        <w:pStyle w:val="ConsPlusNormal"/>
        <w:jc w:val="both"/>
      </w:pPr>
    </w:p>
    <w:p w:rsidR="000B3EDF" w:rsidRDefault="000B3EDF">
      <w:pPr>
        <w:pStyle w:val="ConsPlusNormal"/>
        <w:jc w:val="center"/>
      </w:pPr>
      <w:r>
        <w:t>О</w:t>
      </w:r>
      <w:r>
        <w:rPr>
          <w:vertAlign w:val="subscript"/>
        </w:rPr>
        <w:t>мп</w:t>
      </w:r>
      <w:r>
        <w:t xml:space="preserve"> = </w:t>
      </w:r>
      <w:proofErr w:type="gramStart"/>
      <w:r>
        <w:t>ДИП</w:t>
      </w:r>
      <w:proofErr w:type="gramEnd"/>
      <w:r>
        <w:t xml:space="preserve"> / ПИБС.</w:t>
      </w:r>
    </w:p>
    <w:p w:rsidR="000B3EDF" w:rsidRDefault="000B3EDF">
      <w:pPr>
        <w:pStyle w:val="ConsPlusNormal"/>
        <w:jc w:val="both"/>
      </w:pPr>
    </w:p>
    <w:p w:rsidR="000B3EDF" w:rsidRDefault="000B3EDF">
      <w:pPr>
        <w:pStyle w:val="ConsPlusNormal"/>
        <w:ind w:firstLine="540"/>
        <w:jc w:val="both"/>
      </w:pPr>
      <w:r>
        <w:t>55. Эффективность расходования средств бюджета по муниципальным программам в рассматриваемом периоде определяется по полученным результатам оценки эффективности реализации муниципальных программ:</w:t>
      </w:r>
    </w:p>
    <w:p w:rsidR="000B3EDF" w:rsidRDefault="000B3EDF">
      <w:pPr>
        <w:pStyle w:val="ConsPlusNormal"/>
        <w:spacing w:before="220"/>
        <w:ind w:firstLine="540"/>
        <w:jc w:val="both"/>
      </w:pPr>
      <w:r>
        <w:t>О</w:t>
      </w:r>
      <w:r>
        <w:rPr>
          <w:vertAlign w:val="subscript"/>
        </w:rPr>
        <w:t>мп</w:t>
      </w:r>
      <w:r>
        <w:t xml:space="preserve"> &gt; 1,4 - очень высокая эффективность использования средств бюджета (значительно превышает целевое значение);</w:t>
      </w:r>
    </w:p>
    <w:p w:rsidR="000B3EDF" w:rsidRDefault="000B3EDF">
      <w:pPr>
        <w:pStyle w:val="ConsPlusNormal"/>
        <w:spacing w:before="220"/>
        <w:ind w:firstLine="540"/>
        <w:jc w:val="both"/>
      </w:pPr>
      <w:r>
        <w:t>1 &lt; О</w:t>
      </w:r>
      <w:r>
        <w:rPr>
          <w:vertAlign w:val="subscript"/>
        </w:rPr>
        <w:t>мп</w:t>
      </w:r>
      <w:r>
        <w:t xml:space="preserve"> &lt;= 1,4 - высокая эффективность использования средств бюджета (превышение целевого значения);</w:t>
      </w:r>
    </w:p>
    <w:p w:rsidR="000B3EDF" w:rsidRDefault="000B3EDF">
      <w:pPr>
        <w:pStyle w:val="ConsPlusNormal"/>
        <w:spacing w:before="220"/>
        <w:ind w:firstLine="540"/>
        <w:jc w:val="both"/>
      </w:pPr>
      <w:r>
        <w:t>0,9 &lt; О</w:t>
      </w:r>
      <w:r>
        <w:rPr>
          <w:vertAlign w:val="subscript"/>
        </w:rPr>
        <w:t>мп</w:t>
      </w:r>
      <w:r>
        <w:t xml:space="preserve"> &lt;= 1 - средняя эффективность использования средств бюджета (достигнуто целевое значение);</w:t>
      </w:r>
    </w:p>
    <w:p w:rsidR="000B3EDF" w:rsidRDefault="000B3EDF">
      <w:pPr>
        <w:pStyle w:val="ConsPlusNormal"/>
        <w:spacing w:before="220"/>
        <w:ind w:firstLine="540"/>
        <w:jc w:val="both"/>
      </w:pPr>
      <w:r>
        <w:t>0,5 &lt; О</w:t>
      </w:r>
      <w:r>
        <w:rPr>
          <w:vertAlign w:val="subscript"/>
        </w:rPr>
        <w:t>мп</w:t>
      </w:r>
      <w:r>
        <w:t xml:space="preserve"> &lt;= 0,9 - низкая эффективность использования средств бюджета (не достигнуто целевое значение);</w:t>
      </w:r>
    </w:p>
    <w:p w:rsidR="000B3EDF" w:rsidRDefault="000B3EDF">
      <w:pPr>
        <w:pStyle w:val="ConsPlusNormal"/>
        <w:spacing w:before="220"/>
        <w:ind w:firstLine="540"/>
        <w:jc w:val="both"/>
      </w:pPr>
      <w:r>
        <w:t>О</w:t>
      </w:r>
      <w:r>
        <w:rPr>
          <w:vertAlign w:val="subscript"/>
        </w:rPr>
        <w:t>мп</w:t>
      </w:r>
      <w:r>
        <w:t xml:space="preserve"> &lt; 0,5 - крайне низкая эффективность использования средств бюджета (целевое значение исполнено менее чем наполовину).</w:t>
      </w:r>
    </w:p>
    <w:p w:rsidR="000B3EDF" w:rsidRDefault="000B3EDF">
      <w:pPr>
        <w:pStyle w:val="ConsPlusNormal"/>
        <w:spacing w:before="220"/>
        <w:ind w:firstLine="540"/>
        <w:jc w:val="both"/>
      </w:pPr>
      <w:r>
        <w:t>Оценка эффективности реализации муниципальных программ будет тем выше, чем выше уровень достижения целевых показателей при меньшем уровне использования средств бюджета.</w:t>
      </w:r>
    </w:p>
    <w:p w:rsidR="000B3EDF" w:rsidRDefault="000B3EDF">
      <w:pPr>
        <w:pStyle w:val="ConsPlusNormal"/>
        <w:spacing w:before="220"/>
        <w:ind w:firstLine="540"/>
        <w:jc w:val="both"/>
      </w:pPr>
      <w:r>
        <w:t>56. По результатам оценки эффективности реализации муниципальной программы могут быть сделаны следующие выводы:</w:t>
      </w:r>
    </w:p>
    <w:p w:rsidR="000B3EDF" w:rsidRDefault="000B3EDF">
      <w:pPr>
        <w:pStyle w:val="ConsPlusNormal"/>
        <w:spacing w:before="220"/>
        <w:ind w:firstLine="540"/>
        <w:jc w:val="both"/>
      </w:pPr>
      <w:r>
        <w:t>1) эффективность реализации муниципальной программы снизилась по сравнению с предыдущим годом;</w:t>
      </w:r>
    </w:p>
    <w:p w:rsidR="000B3EDF" w:rsidRDefault="000B3EDF">
      <w:pPr>
        <w:pStyle w:val="ConsPlusNormal"/>
        <w:spacing w:before="220"/>
        <w:ind w:firstLine="540"/>
        <w:jc w:val="both"/>
      </w:pPr>
      <w:r>
        <w:t>2) эффективность реализации муниципальной программы осталась на уровне предыдущего года;</w:t>
      </w:r>
    </w:p>
    <w:p w:rsidR="000B3EDF" w:rsidRDefault="000B3EDF">
      <w:pPr>
        <w:pStyle w:val="ConsPlusNormal"/>
        <w:spacing w:before="220"/>
        <w:ind w:firstLine="540"/>
        <w:jc w:val="both"/>
      </w:pPr>
      <w:r>
        <w:t>3) эффективность реализации муниципальной программы повысилась по сравнению с предыдущим годом;</w:t>
      </w:r>
    </w:p>
    <w:p w:rsidR="000B3EDF" w:rsidRDefault="000B3EDF">
      <w:pPr>
        <w:pStyle w:val="ConsPlusNormal"/>
        <w:spacing w:before="220"/>
        <w:ind w:firstLine="540"/>
        <w:jc w:val="both"/>
      </w:pPr>
      <w:r>
        <w:t>4) о необходимости изменения на очередной финансовый год и плановый период бюджетных ассигнований на ее реализацию или о необходимости досрочного прекращения реализации муниципальной программы в целом.</w:t>
      </w:r>
    </w:p>
    <w:p w:rsidR="000B3EDF" w:rsidRDefault="000B3EDF">
      <w:pPr>
        <w:pStyle w:val="ConsPlusNormal"/>
        <w:spacing w:before="220"/>
        <w:ind w:firstLine="540"/>
        <w:jc w:val="both"/>
      </w:pPr>
      <w:r>
        <w:t>57. Информация о результатах эффективности реализации муниципальных программ размещается в установленном порядке на официальном сайте Администрации города Челябинска, на сайте Комитета финансов и (или) на сайтах ответственных исполнителей.</w:t>
      </w:r>
    </w:p>
    <w:p w:rsidR="000B3EDF" w:rsidRDefault="000B3EDF">
      <w:pPr>
        <w:pStyle w:val="ConsPlusNormal"/>
        <w:jc w:val="both"/>
      </w:pPr>
    </w:p>
    <w:p w:rsidR="000B3EDF" w:rsidRDefault="000B3EDF">
      <w:pPr>
        <w:pStyle w:val="ConsPlusNormal"/>
        <w:jc w:val="right"/>
      </w:pPr>
      <w:r>
        <w:t>Председатель</w:t>
      </w:r>
    </w:p>
    <w:p w:rsidR="000B3EDF" w:rsidRDefault="000B3EDF">
      <w:pPr>
        <w:pStyle w:val="ConsPlusNormal"/>
        <w:jc w:val="right"/>
      </w:pPr>
      <w:r>
        <w:t>Комитета финансов</w:t>
      </w:r>
    </w:p>
    <w:p w:rsidR="000B3EDF" w:rsidRDefault="000B3EDF">
      <w:pPr>
        <w:pStyle w:val="ConsPlusNormal"/>
        <w:jc w:val="right"/>
      </w:pPr>
      <w:r>
        <w:t>города Челябинска</w:t>
      </w:r>
    </w:p>
    <w:p w:rsidR="000B3EDF" w:rsidRDefault="000B3EDF">
      <w:pPr>
        <w:pStyle w:val="ConsPlusNormal"/>
        <w:jc w:val="right"/>
      </w:pPr>
      <w:r>
        <w:t>В.Г.ШИН</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1</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right"/>
      </w:pPr>
      <w:r>
        <w:t>Форма</w:t>
      </w:r>
    </w:p>
    <w:p w:rsidR="000B3EDF" w:rsidRDefault="000B3EDF">
      <w:pPr>
        <w:pStyle w:val="ConsPlusNormal"/>
        <w:jc w:val="both"/>
      </w:pPr>
    </w:p>
    <w:p w:rsidR="000B3EDF" w:rsidRDefault="000B3EDF">
      <w:pPr>
        <w:pStyle w:val="ConsPlusNormal"/>
        <w:jc w:val="center"/>
      </w:pPr>
      <w:bookmarkStart w:id="4" w:name="P413"/>
      <w:bookmarkEnd w:id="4"/>
      <w:r>
        <w:t>Реестр документов</w:t>
      </w:r>
    </w:p>
    <w:p w:rsidR="000B3EDF" w:rsidRDefault="000B3EDF">
      <w:pPr>
        <w:pStyle w:val="ConsPlusNormal"/>
        <w:jc w:val="center"/>
      </w:pPr>
      <w:r>
        <w:t>"___________________________________________"</w:t>
      </w:r>
    </w:p>
    <w:p w:rsidR="000B3EDF" w:rsidRDefault="000B3EDF">
      <w:pPr>
        <w:pStyle w:val="ConsPlusNormal"/>
        <w:jc w:val="center"/>
      </w:pPr>
      <w:r>
        <w:t>(наименование муниципальной программы)</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303"/>
        <w:gridCol w:w="1700"/>
        <w:gridCol w:w="1303"/>
        <w:gridCol w:w="1530"/>
        <w:gridCol w:w="1474"/>
      </w:tblGrid>
      <w:tr w:rsidR="000B3EDF">
        <w:tc>
          <w:tcPr>
            <w:tcW w:w="510" w:type="dxa"/>
            <w:vAlign w:val="center"/>
          </w:tcPr>
          <w:p w:rsidR="000B3EDF" w:rsidRDefault="000B3EDF">
            <w:pPr>
              <w:pStyle w:val="ConsPlusNormal"/>
              <w:jc w:val="center"/>
            </w:pPr>
            <w:r>
              <w:t xml:space="preserve">N </w:t>
            </w:r>
            <w:proofErr w:type="gramStart"/>
            <w:r>
              <w:t>п</w:t>
            </w:r>
            <w:proofErr w:type="gramEnd"/>
            <w:r>
              <w:t>/п</w:t>
            </w:r>
          </w:p>
        </w:tc>
        <w:tc>
          <w:tcPr>
            <w:tcW w:w="1247" w:type="dxa"/>
            <w:vAlign w:val="center"/>
          </w:tcPr>
          <w:p w:rsidR="000B3EDF" w:rsidRDefault="000B3EDF">
            <w:pPr>
              <w:pStyle w:val="ConsPlusNormal"/>
              <w:jc w:val="center"/>
            </w:pPr>
            <w:r>
              <w:t xml:space="preserve">Тип документа </w:t>
            </w:r>
            <w:hyperlink w:anchor="P454">
              <w:r>
                <w:rPr>
                  <w:color w:val="0000FF"/>
                </w:rPr>
                <w:t>&lt;1&gt;</w:t>
              </w:r>
            </w:hyperlink>
          </w:p>
        </w:tc>
        <w:tc>
          <w:tcPr>
            <w:tcW w:w="1303" w:type="dxa"/>
            <w:vAlign w:val="center"/>
          </w:tcPr>
          <w:p w:rsidR="000B3EDF" w:rsidRDefault="000B3EDF">
            <w:pPr>
              <w:pStyle w:val="ConsPlusNormal"/>
              <w:jc w:val="center"/>
            </w:pPr>
            <w:r>
              <w:t xml:space="preserve">Вид документа </w:t>
            </w:r>
            <w:hyperlink w:anchor="P455">
              <w:r>
                <w:rPr>
                  <w:color w:val="0000FF"/>
                </w:rPr>
                <w:t>&lt;2&gt;</w:t>
              </w:r>
            </w:hyperlink>
          </w:p>
        </w:tc>
        <w:tc>
          <w:tcPr>
            <w:tcW w:w="1700" w:type="dxa"/>
            <w:vAlign w:val="center"/>
          </w:tcPr>
          <w:p w:rsidR="000B3EDF" w:rsidRDefault="000B3EDF">
            <w:pPr>
              <w:pStyle w:val="ConsPlusNormal"/>
              <w:jc w:val="center"/>
            </w:pPr>
            <w:r>
              <w:t xml:space="preserve">Наименование документа </w:t>
            </w:r>
            <w:hyperlink w:anchor="P456">
              <w:r>
                <w:rPr>
                  <w:color w:val="0000FF"/>
                </w:rPr>
                <w:t>&lt;3&gt;</w:t>
              </w:r>
            </w:hyperlink>
          </w:p>
        </w:tc>
        <w:tc>
          <w:tcPr>
            <w:tcW w:w="1303" w:type="dxa"/>
            <w:vAlign w:val="center"/>
          </w:tcPr>
          <w:p w:rsidR="000B3EDF" w:rsidRDefault="000B3EDF">
            <w:pPr>
              <w:pStyle w:val="ConsPlusNormal"/>
              <w:jc w:val="center"/>
            </w:pPr>
            <w:r>
              <w:t xml:space="preserve">Реквизиты </w:t>
            </w:r>
            <w:hyperlink w:anchor="P457">
              <w:r>
                <w:rPr>
                  <w:color w:val="0000FF"/>
                </w:rPr>
                <w:t>&lt;4&gt;</w:t>
              </w:r>
            </w:hyperlink>
          </w:p>
        </w:tc>
        <w:tc>
          <w:tcPr>
            <w:tcW w:w="1530" w:type="dxa"/>
            <w:vAlign w:val="center"/>
          </w:tcPr>
          <w:p w:rsidR="000B3EDF" w:rsidRDefault="000B3EDF">
            <w:pPr>
              <w:pStyle w:val="ConsPlusNormal"/>
              <w:jc w:val="center"/>
            </w:pPr>
            <w:r>
              <w:t xml:space="preserve">Разработчик </w:t>
            </w:r>
            <w:hyperlink w:anchor="P458">
              <w:r>
                <w:rPr>
                  <w:color w:val="0000FF"/>
                </w:rPr>
                <w:t>&lt;5&gt;</w:t>
              </w:r>
            </w:hyperlink>
          </w:p>
        </w:tc>
        <w:tc>
          <w:tcPr>
            <w:tcW w:w="1474" w:type="dxa"/>
            <w:vAlign w:val="center"/>
          </w:tcPr>
          <w:p w:rsidR="000B3EDF" w:rsidRDefault="000B3EDF">
            <w:pPr>
              <w:pStyle w:val="ConsPlusNormal"/>
              <w:jc w:val="center"/>
            </w:pPr>
            <w:r>
              <w:t xml:space="preserve">Гиперссылка на текст документа </w:t>
            </w:r>
            <w:hyperlink w:anchor="P459">
              <w:r>
                <w:rPr>
                  <w:color w:val="0000FF"/>
                </w:rPr>
                <w:t>&lt;6&gt;</w:t>
              </w:r>
            </w:hyperlink>
          </w:p>
        </w:tc>
      </w:tr>
      <w:tr w:rsidR="000B3EDF">
        <w:tc>
          <w:tcPr>
            <w:tcW w:w="510" w:type="dxa"/>
            <w:vAlign w:val="center"/>
          </w:tcPr>
          <w:p w:rsidR="000B3EDF" w:rsidRDefault="000B3EDF">
            <w:pPr>
              <w:pStyle w:val="ConsPlusNormal"/>
              <w:jc w:val="center"/>
            </w:pPr>
            <w:r>
              <w:t>1</w:t>
            </w:r>
          </w:p>
        </w:tc>
        <w:tc>
          <w:tcPr>
            <w:tcW w:w="1247" w:type="dxa"/>
            <w:vAlign w:val="center"/>
          </w:tcPr>
          <w:p w:rsidR="000B3EDF" w:rsidRDefault="000B3EDF">
            <w:pPr>
              <w:pStyle w:val="ConsPlusNormal"/>
              <w:jc w:val="center"/>
            </w:pPr>
            <w:r>
              <w:t>2</w:t>
            </w:r>
          </w:p>
        </w:tc>
        <w:tc>
          <w:tcPr>
            <w:tcW w:w="1303" w:type="dxa"/>
          </w:tcPr>
          <w:p w:rsidR="000B3EDF" w:rsidRDefault="000B3EDF">
            <w:pPr>
              <w:pStyle w:val="ConsPlusNormal"/>
              <w:jc w:val="center"/>
            </w:pPr>
            <w:r>
              <w:t>3</w:t>
            </w:r>
          </w:p>
        </w:tc>
        <w:tc>
          <w:tcPr>
            <w:tcW w:w="1700" w:type="dxa"/>
          </w:tcPr>
          <w:p w:rsidR="000B3EDF" w:rsidRDefault="000B3EDF">
            <w:pPr>
              <w:pStyle w:val="ConsPlusNormal"/>
              <w:jc w:val="center"/>
            </w:pPr>
            <w:r>
              <w:t>4</w:t>
            </w:r>
          </w:p>
        </w:tc>
        <w:tc>
          <w:tcPr>
            <w:tcW w:w="1303" w:type="dxa"/>
          </w:tcPr>
          <w:p w:rsidR="000B3EDF" w:rsidRDefault="000B3EDF">
            <w:pPr>
              <w:pStyle w:val="ConsPlusNormal"/>
              <w:jc w:val="center"/>
            </w:pPr>
            <w:r>
              <w:t>5</w:t>
            </w:r>
          </w:p>
        </w:tc>
        <w:tc>
          <w:tcPr>
            <w:tcW w:w="1530" w:type="dxa"/>
          </w:tcPr>
          <w:p w:rsidR="000B3EDF" w:rsidRDefault="000B3EDF">
            <w:pPr>
              <w:pStyle w:val="ConsPlusNormal"/>
              <w:jc w:val="center"/>
            </w:pPr>
            <w:r>
              <w:t>6</w:t>
            </w:r>
          </w:p>
        </w:tc>
        <w:tc>
          <w:tcPr>
            <w:tcW w:w="1474" w:type="dxa"/>
          </w:tcPr>
          <w:p w:rsidR="000B3EDF" w:rsidRDefault="000B3EDF">
            <w:pPr>
              <w:pStyle w:val="ConsPlusNormal"/>
              <w:jc w:val="center"/>
            </w:pPr>
            <w:r>
              <w:t>7</w:t>
            </w:r>
          </w:p>
        </w:tc>
      </w:tr>
      <w:tr w:rsidR="000B3EDF">
        <w:tc>
          <w:tcPr>
            <w:tcW w:w="510" w:type="dxa"/>
            <w:vAlign w:val="center"/>
          </w:tcPr>
          <w:p w:rsidR="000B3EDF" w:rsidRDefault="000B3EDF">
            <w:pPr>
              <w:pStyle w:val="ConsPlusNormal"/>
              <w:jc w:val="center"/>
            </w:pPr>
            <w:r>
              <w:t>1.</w:t>
            </w:r>
          </w:p>
        </w:tc>
        <w:tc>
          <w:tcPr>
            <w:tcW w:w="1247" w:type="dxa"/>
            <w:vAlign w:val="center"/>
          </w:tcPr>
          <w:p w:rsidR="000B3EDF" w:rsidRDefault="000B3EDF">
            <w:pPr>
              <w:pStyle w:val="ConsPlusNormal"/>
            </w:pPr>
          </w:p>
        </w:tc>
        <w:tc>
          <w:tcPr>
            <w:tcW w:w="1303" w:type="dxa"/>
          </w:tcPr>
          <w:p w:rsidR="000B3EDF" w:rsidRDefault="000B3EDF">
            <w:pPr>
              <w:pStyle w:val="ConsPlusNormal"/>
            </w:pPr>
          </w:p>
        </w:tc>
        <w:tc>
          <w:tcPr>
            <w:tcW w:w="1700" w:type="dxa"/>
          </w:tcPr>
          <w:p w:rsidR="000B3EDF" w:rsidRDefault="000B3EDF">
            <w:pPr>
              <w:pStyle w:val="ConsPlusNormal"/>
            </w:pPr>
          </w:p>
        </w:tc>
        <w:tc>
          <w:tcPr>
            <w:tcW w:w="1303" w:type="dxa"/>
          </w:tcPr>
          <w:p w:rsidR="000B3EDF" w:rsidRDefault="000B3EDF">
            <w:pPr>
              <w:pStyle w:val="ConsPlusNormal"/>
            </w:pPr>
          </w:p>
        </w:tc>
        <w:tc>
          <w:tcPr>
            <w:tcW w:w="1530" w:type="dxa"/>
          </w:tcPr>
          <w:p w:rsidR="000B3EDF" w:rsidRDefault="000B3EDF">
            <w:pPr>
              <w:pStyle w:val="ConsPlusNormal"/>
            </w:pPr>
          </w:p>
        </w:tc>
        <w:tc>
          <w:tcPr>
            <w:tcW w:w="1474" w:type="dxa"/>
          </w:tcPr>
          <w:p w:rsidR="000B3EDF" w:rsidRDefault="000B3EDF">
            <w:pPr>
              <w:pStyle w:val="ConsPlusNormal"/>
            </w:pPr>
          </w:p>
        </w:tc>
      </w:tr>
      <w:tr w:rsidR="000B3EDF">
        <w:tc>
          <w:tcPr>
            <w:tcW w:w="510" w:type="dxa"/>
            <w:vAlign w:val="center"/>
          </w:tcPr>
          <w:p w:rsidR="000B3EDF" w:rsidRDefault="000B3EDF">
            <w:pPr>
              <w:pStyle w:val="ConsPlusNormal"/>
              <w:jc w:val="center"/>
            </w:pPr>
            <w:r>
              <w:t>2.</w:t>
            </w:r>
          </w:p>
        </w:tc>
        <w:tc>
          <w:tcPr>
            <w:tcW w:w="1247" w:type="dxa"/>
            <w:vAlign w:val="center"/>
          </w:tcPr>
          <w:p w:rsidR="000B3EDF" w:rsidRDefault="000B3EDF">
            <w:pPr>
              <w:pStyle w:val="ConsPlusNormal"/>
            </w:pPr>
          </w:p>
        </w:tc>
        <w:tc>
          <w:tcPr>
            <w:tcW w:w="1303" w:type="dxa"/>
          </w:tcPr>
          <w:p w:rsidR="000B3EDF" w:rsidRDefault="000B3EDF">
            <w:pPr>
              <w:pStyle w:val="ConsPlusNormal"/>
            </w:pPr>
          </w:p>
        </w:tc>
        <w:tc>
          <w:tcPr>
            <w:tcW w:w="1700" w:type="dxa"/>
          </w:tcPr>
          <w:p w:rsidR="000B3EDF" w:rsidRDefault="000B3EDF">
            <w:pPr>
              <w:pStyle w:val="ConsPlusNormal"/>
            </w:pPr>
          </w:p>
        </w:tc>
        <w:tc>
          <w:tcPr>
            <w:tcW w:w="1303" w:type="dxa"/>
          </w:tcPr>
          <w:p w:rsidR="000B3EDF" w:rsidRDefault="000B3EDF">
            <w:pPr>
              <w:pStyle w:val="ConsPlusNormal"/>
            </w:pPr>
          </w:p>
        </w:tc>
        <w:tc>
          <w:tcPr>
            <w:tcW w:w="1530" w:type="dxa"/>
          </w:tcPr>
          <w:p w:rsidR="000B3EDF" w:rsidRDefault="000B3EDF">
            <w:pPr>
              <w:pStyle w:val="ConsPlusNormal"/>
            </w:pPr>
          </w:p>
        </w:tc>
        <w:tc>
          <w:tcPr>
            <w:tcW w:w="1474" w:type="dxa"/>
          </w:tcPr>
          <w:p w:rsidR="000B3EDF" w:rsidRDefault="000B3EDF">
            <w:pPr>
              <w:pStyle w:val="ConsPlusNormal"/>
            </w:pPr>
          </w:p>
        </w:tc>
      </w:tr>
      <w:tr w:rsidR="000B3EDF">
        <w:tc>
          <w:tcPr>
            <w:tcW w:w="510" w:type="dxa"/>
            <w:vAlign w:val="center"/>
          </w:tcPr>
          <w:p w:rsidR="000B3EDF" w:rsidRDefault="000B3EDF">
            <w:pPr>
              <w:pStyle w:val="ConsPlusNormal"/>
              <w:jc w:val="center"/>
            </w:pPr>
            <w:r>
              <w:t>...</w:t>
            </w:r>
          </w:p>
        </w:tc>
        <w:tc>
          <w:tcPr>
            <w:tcW w:w="1247" w:type="dxa"/>
            <w:vAlign w:val="center"/>
          </w:tcPr>
          <w:p w:rsidR="000B3EDF" w:rsidRDefault="000B3EDF">
            <w:pPr>
              <w:pStyle w:val="ConsPlusNormal"/>
            </w:pPr>
          </w:p>
        </w:tc>
        <w:tc>
          <w:tcPr>
            <w:tcW w:w="1303" w:type="dxa"/>
          </w:tcPr>
          <w:p w:rsidR="000B3EDF" w:rsidRDefault="000B3EDF">
            <w:pPr>
              <w:pStyle w:val="ConsPlusNormal"/>
            </w:pPr>
          </w:p>
        </w:tc>
        <w:tc>
          <w:tcPr>
            <w:tcW w:w="1700" w:type="dxa"/>
          </w:tcPr>
          <w:p w:rsidR="000B3EDF" w:rsidRDefault="000B3EDF">
            <w:pPr>
              <w:pStyle w:val="ConsPlusNormal"/>
            </w:pPr>
          </w:p>
        </w:tc>
        <w:tc>
          <w:tcPr>
            <w:tcW w:w="1303" w:type="dxa"/>
          </w:tcPr>
          <w:p w:rsidR="000B3EDF" w:rsidRDefault="000B3EDF">
            <w:pPr>
              <w:pStyle w:val="ConsPlusNormal"/>
            </w:pPr>
          </w:p>
        </w:tc>
        <w:tc>
          <w:tcPr>
            <w:tcW w:w="1530" w:type="dxa"/>
          </w:tcPr>
          <w:p w:rsidR="000B3EDF" w:rsidRDefault="000B3EDF">
            <w:pPr>
              <w:pStyle w:val="ConsPlusNormal"/>
            </w:pPr>
          </w:p>
        </w:tc>
        <w:tc>
          <w:tcPr>
            <w:tcW w:w="1474" w:type="dxa"/>
          </w:tcPr>
          <w:p w:rsidR="000B3EDF" w:rsidRDefault="000B3EDF">
            <w:pPr>
              <w:pStyle w:val="ConsPlusNormal"/>
            </w:pPr>
          </w:p>
        </w:tc>
      </w:tr>
    </w:tbl>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5" w:name="P454"/>
      <w:bookmarkEnd w:id="5"/>
      <w:r>
        <w:t>&lt;1</w:t>
      </w:r>
      <w:proofErr w:type="gramStart"/>
      <w:r>
        <w:t>&gt; У</w:t>
      </w:r>
      <w:proofErr w:type="gramEnd"/>
      <w:r>
        <w:t>казывается тип документа: муниципальная программа\порядки предоставления бюджетных инвестиций и субсидий юридическим лицам\документы об утверждении или внесении изменений.</w:t>
      </w:r>
    </w:p>
    <w:p w:rsidR="000B3EDF" w:rsidRDefault="000B3EDF">
      <w:pPr>
        <w:pStyle w:val="ConsPlusNormal"/>
        <w:spacing w:before="220"/>
        <w:ind w:firstLine="540"/>
        <w:jc w:val="both"/>
      </w:pPr>
      <w:bookmarkStart w:id="6" w:name="P455"/>
      <w:bookmarkEnd w:id="6"/>
      <w:r>
        <w:t>&lt;2</w:t>
      </w:r>
      <w:proofErr w:type="gramStart"/>
      <w:r>
        <w:t>&gt; У</w:t>
      </w:r>
      <w:proofErr w:type="gramEnd"/>
      <w:r>
        <w:t>казывается вид документа: постановление\распоряжение\приказ.</w:t>
      </w:r>
    </w:p>
    <w:p w:rsidR="000B3EDF" w:rsidRDefault="000B3EDF">
      <w:pPr>
        <w:pStyle w:val="ConsPlusNormal"/>
        <w:spacing w:before="220"/>
        <w:ind w:firstLine="540"/>
        <w:jc w:val="both"/>
      </w:pPr>
      <w:bookmarkStart w:id="7" w:name="P456"/>
      <w:bookmarkEnd w:id="7"/>
      <w:r>
        <w:t>&lt;3</w:t>
      </w:r>
      <w:proofErr w:type="gramStart"/>
      <w:r>
        <w:t>&gt; У</w:t>
      </w:r>
      <w:proofErr w:type="gramEnd"/>
      <w:r>
        <w:t>казывается наименование документа.</w:t>
      </w:r>
    </w:p>
    <w:p w:rsidR="000B3EDF" w:rsidRDefault="000B3EDF">
      <w:pPr>
        <w:pStyle w:val="ConsPlusNormal"/>
        <w:spacing w:before="220"/>
        <w:ind w:firstLine="540"/>
        <w:jc w:val="both"/>
      </w:pPr>
      <w:bookmarkStart w:id="8" w:name="P457"/>
      <w:bookmarkEnd w:id="8"/>
      <w:r>
        <w:t>&lt;4</w:t>
      </w:r>
      <w:proofErr w:type="gramStart"/>
      <w:r>
        <w:t>&gt; У</w:t>
      </w:r>
      <w:proofErr w:type="gramEnd"/>
      <w:r>
        <w:t>казывается дата и номер документа.</w:t>
      </w:r>
    </w:p>
    <w:p w:rsidR="000B3EDF" w:rsidRDefault="000B3EDF">
      <w:pPr>
        <w:pStyle w:val="ConsPlusNormal"/>
        <w:spacing w:before="220"/>
        <w:ind w:firstLine="540"/>
        <w:jc w:val="both"/>
      </w:pPr>
      <w:bookmarkStart w:id="9" w:name="P458"/>
      <w:bookmarkEnd w:id="9"/>
      <w:r>
        <w:t>&lt;5</w:t>
      </w:r>
      <w:proofErr w:type="gramStart"/>
      <w:r>
        <w:t>&gt; У</w:t>
      </w:r>
      <w:proofErr w:type="gramEnd"/>
      <w:r>
        <w:t>казывается наименование главного распорядителя бюджетных средств города Челябинска, ответственного за разработку документа.</w:t>
      </w:r>
    </w:p>
    <w:p w:rsidR="000B3EDF" w:rsidRDefault="000B3EDF">
      <w:pPr>
        <w:pStyle w:val="ConsPlusNormal"/>
        <w:spacing w:before="220"/>
        <w:ind w:firstLine="540"/>
        <w:jc w:val="both"/>
      </w:pPr>
      <w:bookmarkStart w:id="10" w:name="P459"/>
      <w:bookmarkEnd w:id="10"/>
      <w:r>
        <w:t>&lt;6</w:t>
      </w:r>
      <w:proofErr w:type="gramStart"/>
      <w:r>
        <w:t>&gt; У</w:t>
      </w:r>
      <w:proofErr w:type="gramEnd"/>
      <w:r>
        <w:t>казывается гиперссылка на текст документа на официальном интернет-портале.</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2</w:t>
      </w:r>
    </w:p>
    <w:p w:rsidR="000B3EDF" w:rsidRDefault="000B3EDF">
      <w:pPr>
        <w:pStyle w:val="ConsPlusNormal"/>
        <w:jc w:val="right"/>
      </w:pPr>
      <w:r>
        <w:t>к Порядку</w:t>
      </w:r>
    </w:p>
    <w:p w:rsidR="000B3EDF" w:rsidRDefault="000B3EDF">
      <w:pPr>
        <w:pStyle w:val="ConsPlusNormal"/>
        <w:jc w:val="right"/>
      </w:pPr>
      <w:r>
        <w:lastRenderedPageBreak/>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center"/>
      </w:pPr>
      <w:bookmarkStart w:id="11" w:name="P473"/>
      <w:bookmarkEnd w:id="11"/>
      <w:r>
        <w:t>Муниципальная программа</w:t>
      </w:r>
    </w:p>
    <w:p w:rsidR="000B3EDF" w:rsidRDefault="000B3EDF">
      <w:pPr>
        <w:pStyle w:val="ConsPlusNormal"/>
        <w:jc w:val="center"/>
      </w:pPr>
      <w:r>
        <w:t>"_____________________________"</w:t>
      </w:r>
    </w:p>
    <w:p w:rsidR="000B3EDF" w:rsidRDefault="000B3EDF">
      <w:pPr>
        <w:pStyle w:val="ConsPlusNormal"/>
        <w:jc w:val="center"/>
      </w:pPr>
      <w:r>
        <w:t>(наименование)</w:t>
      </w:r>
    </w:p>
    <w:p w:rsidR="000B3EDF" w:rsidRDefault="000B3EDF">
      <w:pPr>
        <w:pStyle w:val="ConsPlusNormal"/>
        <w:jc w:val="both"/>
      </w:pPr>
    </w:p>
    <w:p w:rsidR="000B3EDF" w:rsidRDefault="000B3EDF">
      <w:pPr>
        <w:pStyle w:val="ConsPlusNormal"/>
        <w:ind w:firstLine="540"/>
        <w:jc w:val="both"/>
      </w:pPr>
      <w:r>
        <w:t>I. Оценка текущего состояния соответствующей сферы социально-экономического развития муниципального образования</w:t>
      </w:r>
    </w:p>
    <w:p w:rsidR="000B3EDF" w:rsidRDefault="000B3EDF">
      <w:pPr>
        <w:pStyle w:val="ConsPlusNormal"/>
        <w:spacing w:before="220"/>
        <w:ind w:firstLine="540"/>
        <w:jc w:val="both"/>
      </w:pPr>
      <w:r>
        <w:t xml:space="preserve">II. Описание приоритетов и целей муниципальной политики в сфере реализации муниципальной программы (в том числе в соответствии со </w:t>
      </w:r>
      <w:hyperlink r:id="rId39">
        <w:r>
          <w:rPr>
            <w:color w:val="0000FF"/>
          </w:rPr>
          <w:t>Стратегией</w:t>
        </w:r>
      </w:hyperlink>
      <w:r>
        <w:t xml:space="preserve"> социально-экономического развития города Челябинска на период до 2035 года)</w:t>
      </w:r>
    </w:p>
    <w:p w:rsidR="000B3EDF" w:rsidRDefault="000B3EDF">
      <w:pPr>
        <w:pStyle w:val="ConsPlusNormal"/>
        <w:spacing w:before="220"/>
        <w:ind w:firstLine="540"/>
        <w:jc w:val="both"/>
      </w:pPr>
      <w:r>
        <w:t>III. Сведения о взаимоувязке со стратегическими приоритетами, целями и показателями государственных программ</w:t>
      </w:r>
    </w:p>
    <w:p w:rsidR="000B3EDF" w:rsidRDefault="000B3EDF">
      <w:pPr>
        <w:pStyle w:val="ConsPlusNormal"/>
        <w:spacing w:before="220"/>
        <w:ind w:firstLine="540"/>
        <w:jc w:val="both"/>
      </w:pPr>
      <w:r>
        <w:t>IV. Задачи муниципального управления, способы их эффективного решения в соответствующей отрасли экономики и сфере муниципального управления</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3</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right"/>
      </w:pPr>
      <w:r>
        <w:t>Форма</w:t>
      </w:r>
    </w:p>
    <w:p w:rsidR="000B3EDF" w:rsidRDefault="000B3EDF">
      <w:pPr>
        <w:pStyle w:val="ConsPlusNormal"/>
        <w:jc w:val="both"/>
      </w:pPr>
    </w:p>
    <w:p w:rsidR="000B3EDF" w:rsidRDefault="000B3EDF">
      <w:pPr>
        <w:pStyle w:val="ConsPlusNormal"/>
        <w:jc w:val="center"/>
      </w:pPr>
      <w:bookmarkStart w:id="12" w:name="P496"/>
      <w:bookmarkEnd w:id="12"/>
      <w:r>
        <w:t>ПАСПОРТ</w:t>
      </w:r>
    </w:p>
    <w:p w:rsidR="000B3EDF" w:rsidRDefault="000B3EDF">
      <w:pPr>
        <w:pStyle w:val="ConsPlusNormal"/>
        <w:jc w:val="center"/>
      </w:pPr>
      <w:r>
        <w:t>Муниципальной программы</w:t>
      </w:r>
    </w:p>
    <w:p w:rsidR="000B3EDF" w:rsidRDefault="000B3EDF">
      <w:pPr>
        <w:pStyle w:val="ConsPlusNormal"/>
        <w:jc w:val="center"/>
      </w:pPr>
      <w:r>
        <w:t>"_____________________________"</w:t>
      </w:r>
    </w:p>
    <w:p w:rsidR="000B3EDF" w:rsidRDefault="000B3EDF">
      <w:pPr>
        <w:pStyle w:val="ConsPlusNormal"/>
        <w:jc w:val="center"/>
      </w:pPr>
      <w:r>
        <w:t>(наименование)</w:t>
      </w:r>
    </w:p>
    <w:p w:rsidR="000B3EDF" w:rsidRDefault="000B3EDF">
      <w:pPr>
        <w:pStyle w:val="ConsPlusNormal"/>
        <w:jc w:val="both"/>
      </w:pPr>
    </w:p>
    <w:p w:rsidR="000B3EDF" w:rsidRDefault="000B3EDF">
      <w:pPr>
        <w:pStyle w:val="ConsPlusNormal"/>
        <w:jc w:val="center"/>
        <w:outlineLvl w:val="2"/>
      </w:pPr>
      <w:r>
        <w:t>1. Основные положения</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870"/>
        <w:gridCol w:w="4138"/>
      </w:tblGrid>
      <w:tr w:rsidR="000B3EDF">
        <w:tc>
          <w:tcPr>
            <w:tcW w:w="3061" w:type="dxa"/>
            <w:vAlign w:val="center"/>
          </w:tcPr>
          <w:p w:rsidR="000B3EDF" w:rsidRDefault="000B3EDF">
            <w:pPr>
              <w:pStyle w:val="ConsPlusNormal"/>
            </w:pPr>
            <w:r>
              <w:t>Куратор муниципальной программы</w:t>
            </w:r>
          </w:p>
        </w:tc>
        <w:tc>
          <w:tcPr>
            <w:tcW w:w="6008" w:type="dxa"/>
            <w:gridSpan w:val="2"/>
          </w:tcPr>
          <w:p w:rsidR="000B3EDF" w:rsidRDefault="000B3EDF">
            <w:pPr>
              <w:pStyle w:val="ConsPlusNormal"/>
              <w:jc w:val="both"/>
            </w:pPr>
            <w:r>
              <w:t>Ф.И.О., должность</w:t>
            </w:r>
          </w:p>
        </w:tc>
      </w:tr>
      <w:tr w:rsidR="000B3EDF">
        <w:tc>
          <w:tcPr>
            <w:tcW w:w="3061" w:type="dxa"/>
            <w:vAlign w:val="center"/>
          </w:tcPr>
          <w:p w:rsidR="000B3EDF" w:rsidRDefault="000B3EDF">
            <w:pPr>
              <w:pStyle w:val="ConsPlusNormal"/>
            </w:pPr>
            <w:r>
              <w:t>Ответственный исполнитель муниципальной программы</w:t>
            </w:r>
          </w:p>
        </w:tc>
        <w:tc>
          <w:tcPr>
            <w:tcW w:w="6008" w:type="dxa"/>
            <w:gridSpan w:val="2"/>
          </w:tcPr>
          <w:p w:rsidR="000B3EDF" w:rsidRDefault="000B3EDF">
            <w:pPr>
              <w:pStyle w:val="ConsPlusNormal"/>
              <w:jc w:val="both"/>
            </w:pPr>
            <w:r>
              <w:t>Наименование главного распорядителя бюджетных средств</w:t>
            </w:r>
          </w:p>
        </w:tc>
      </w:tr>
      <w:tr w:rsidR="000B3EDF">
        <w:tc>
          <w:tcPr>
            <w:tcW w:w="3061" w:type="dxa"/>
            <w:vMerge w:val="restart"/>
            <w:vAlign w:val="center"/>
          </w:tcPr>
          <w:p w:rsidR="000B3EDF" w:rsidRDefault="000B3EDF">
            <w:pPr>
              <w:pStyle w:val="ConsPlusNormal"/>
            </w:pPr>
            <w:r>
              <w:t>Соисполнители муниципальной программы</w:t>
            </w:r>
          </w:p>
        </w:tc>
        <w:tc>
          <w:tcPr>
            <w:tcW w:w="6008" w:type="dxa"/>
            <w:gridSpan w:val="2"/>
          </w:tcPr>
          <w:p w:rsidR="000B3EDF" w:rsidRDefault="000B3EDF">
            <w:pPr>
              <w:pStyle w:val="ConsPlusNormal"/>
              <w:jc w:val="both"/>
            </w:pPr>
            <w:r>
              <w:t>1.</w:t>
            </w:r>
          </w:p>
        </w:tc>
      </w:tr>
      <w:tr w:rsidR="000B3EDF">
        <w:tc>
          <w:tcPr>
            <w:tcW w:w="3061" w:type="dxa"/>
            <w:vMerge/>
          </w:tcPr>
          <w:p w:rsidR="000B3EDF" w:rsidRDefault="000B3EDF">
            <w:pPr>
              <w:pStyle w:val="ConsPlusNormal"/>
            </w:pPr>
          </w:p>
        </w:tc>
        <w:tc>
          <w:tcPr>
            <w:tcW w:w="6008" w:type="dxa"/>
            <w:gridSpan w:val="2"/>
          </w:tcPr>
          <w:p w:rsidR="000B3EDF" w:rsidRDefault="000B3EDF">
            <w:pPr>
              <w:pStyle w:val="ConsPlusNormal"/>
              <w:jc w:val="both"/>
            </w:pPr>
            <w:r>
              <w:t>...</w:t>
            </w:r>
          </w:p>
        </w:tc>
      </w:tr>
      <w:tr w:rsidR="000B3EDF">
        <w:tc>
          <w:tcPr>
            <w:tcW w:w="3061" w:type="dxa"/>
            <w:vMerge w:val="restart"/>
            <w:vAlign w:val="center"/>
          </w:tcPr>
          <w:p w:rsidR="000B3EDF" w:rsidRDefault="000B3EDF">
            <w:pPr>
              <w:pStyle w:val="ConsPlusNormal"/>
            </w:pPr>
            <w:r>
              <w:lastRenderedPageBreak/>
              <w:t>Участники муниципальной программы</w:t>
            </w:r>
          </w:p>
        </w:tc>
        <w:tc>
          <w:tcPr>
            <w:tcW w:w="6008" w:type="dxa"/>
            <w:gridSpan w:val="2"/>
          </w:tcPr>
          <w:p w:rsidR="000B3EDF" w:rsidRDefault="000B3EDF">
            <w:pPr>
              <w:pStyle w:val="ConsPlusNormal"/>
              <w:jc w:val="both"/>
            </w:pPr>
            <w:r>
              <w:t>1.</w:t>
            </w:r>
          </w:p>
        </w:tc>
      </w:tr>
      <w:tr w:rsidR="000B3EDF">
        <w:tc>
          <w:tcPr>
            <w:tcW w:w="3061" w:type="dxa"/>
            <w:vMerge/>
          </w:tcPr>
          <w:p w:rsidR="000B3EDF" w:rsidRDefault="000B3EDF">
            <w:pPr>
              <w:pStyle w:val="ConsPlusNormal"/>
            </w:pPr>
          </w:p>
        </w:tc>
        <w:tc>
          <w:tcPr>
            <w:tcW w:w="6008" w:type="dxa"/>
            <w:gridSpan w:val="2"/>
          </w:tcPr>
          <w:p w:rsidR="000B3EDF" w:rsidRDefault="000B3EDF">
            <w:pPr>
              <w:pStyle w:val="ConsPlusNormal"/>
              <w:jc w:val="both"/>
            </w:pPr>
            <w:r>
              <w:t>...</w:t>
            </w:r>
          </w:p>
        </w:tc>
      </w:tr>
      <w:tr w:rsidR="000B3EDF">
        <w:tc>
          <w:tcPr>
            <w:tcW w:w="3061" w:type="dxa"/>
            <w:vMerge w:val="restart"/>
            <w:vAlign w:val="center"/>
          </w:tcPr>
          <w:p w:rsidR="000B3EDF" w:rsidRDefault="000B3EDF">
            <w:pPr>
              <w:pStyle w:val="ConsPlusNormal"/>
            </w:pPr>
            <w:r>
              <w:t>Период реализации муниципальной программы</w:t>
            </w:r>
          </w:p>
        </w:tc>
        <w:tc>
          <w:tcPr>
            <w:tcW w:w="6008" w:type="dxa"/>
            <w:gridSpan w:val="2"/>
          </w:tcPr>
          <w:p w:rsidR="000B3EDF" w:rsidRDefault="000B3EDF">
            <w:pPr>
              <w:pStyle w:val="ConsPlusNormal"/>
              <w:jc w:val="both"/>
            </w:pPr>
            <w:r>
              <w:t>Этап I:</w:t>
            </w:r>
          </w:p>
        </w:tc>
      </w:tr>
      <w:tr w:rsidR="000B3EDF">
        <w:tc>
          <w:tcPr>
            <w:tcW w:w="3061" w:type="dxa"/>
            <w:vMerge/>
          </w:tcPr>
          <w:p w:rsidR="000B3EDF" w:rsidRDefault="000B3EDF">
            <w:pPr>
              <w:pStyle w:val="ConsPlusNormal"/>
            </w:pPr>
          </w:p>
        </w:tc>
        <w:tc>
          <w:tcPr>
            <w:tcW w:w="6008" w:type="dxa"/>
            <w:gridSpan w:val="2"/>
          </w:tcPr>
          <w:p w:rsidR="000B3EDF" w:rsidRDefault="000B3EDF">
            <w:pPr>
              <w:pStyle w:val="ConsPlusNormal"/>
              <w:jc w:val="both"/>
            </w:pPr>
            <w:r>
              <w:t>Этап II:</w:t>
            </w:r>
          </w:p>
        </w:tc>
      </w:tr>
      <w:tr w:rsidR="000B3EDF">
        <w:tc>
          <w:tcPr>
            <w:tcW w:w="3061" w:type="dxa"/>
            <w:vMerge/>
          </w:tcPr>
          <w:p w:rsidR="000B3EDF" w:rsidRDefault="000B3EDF">
            <w:pPr>
              <w:pStyle w:val="ConsPlusNormal"/>
            </w:pPr>
          </w:p>
        </w:tc>
        <w:tc>
          <w:tcPr>
            <w:tcW w:w="6008" w:type="dxa"/>
            <w:gridSpan w:val="2"/>
          </w:tcPr>
          <w:p w:rsidR="000B3EDF" w:rsidRDefault="000B3EDF">
            <w:pPr>
              <w:pStyle w:val="ConsPlusNormal"/>
              <w:jc w:val="both"/>
            </w:pPr>
            <w:r>
              <w:t>...</w:t>
            </w:r>
          </w:p>
        </w:tc>
      </w:tr>
      <w:tr w:rsidR="000B3EDF">
        <w:tc>
          <w:tcPr>
            <w:tcW w:w="3061" w:type="dxa"/>
            <w:vMerge w:val="restart"/>
            <w:vAlign w:val="center"/>
          </w:tcPr>
          <w:p w:rsidR="000B3EDF" w:rsidRDefault="000B3EDF">
            <w:pPr>
              <w:pStyle w:val="ConsPlusNormal"/>
            </w:pPr>
            <w:r>
              <w:t>Цели/задачи муниципальной программы</w:t>
            </w:r>
          </w:p>
        </w:tc>
        <w:tc>
          <w:tcPr>
            <w:tcW w:w="1870" w:type="dxa"/>
            <w:vMerge w:val="restart"/>
          </w:tcPr>
          <w:p w:rsidR="000B3EDF" w:rsidRDefault="000B3EDF">
            <w:pPr>
              <w:pStyle w:val="ConsPlusNormal"/>
              <w:jc w:val="both"/>
            </w:pPr>
            <w:r>
              <w:t>Цель 1</w:t>
            </w:r>
          </w:p>
        </w:tc>
        <w:tc>
          <w:tcPr>
            <w:tcW w:w="4138" w:type="dxa"/>
          </w:tcPr>
          <w:p w:rsidR="000B3EDF" w:rsidRDefault="000B3EDF">
            <w:pPr>
              <w:pStyle w:val="ConsPlusNormal"/>
              <w:jc w:val="both"/>
            </w:pPr>
            <w:r>
              <w:t>Задача 1</w:t>
            </w:r>
          </w:p>
        </w:tc>
      </w:tr>
      <w:tr w:rsidR="000B3EDF">
        <w:tc>
          <w:tcPr>
            <w:tcW w:w="3061" w:type="dxa"/>
            <w:vMerge/>
          </w:tcPr>
          <w:p w:rsidR="000B3EDF" w:rsidRDefault="000B3EDF">
            <w:pPr>
              <w:pStyle w:val="ConsPlusNormal"/>
            </w:pPr>
          </w:p>
        </w:tc>
        <w:tc>
          <w:tcPr>
            <w:tcW w:w="1870" w:type="dxa"/>
            <w:vMerge/>
          </w:tcPr>
          <w:p w:rsidR="000B3EDF" w:rsidRDefault="000B3EDF">
            <w:pPr>
              <w:pStyle w:val="ConsPlusNormal"/>
            </w:pPr>
          </w:p>
        </w:tc>
        <w:tc>
          <w:tcPr>
            <w:tcW w:w="4138" w:type="dxa"/>
          </w:tcPr>
          <w:p w:rsidR="000B3EDF" w:rsidRDefault="000B3EDF">
            <w:pPr>
              <w:pStyle w:val="ConsPlusNormal"/>
              <w:jc w:val="both"/>
            </w:pPr>
            <w:r>
              <w:t>Задача 2</w:t>
            </w:r>
          </w:p>
        </w:tc>
      </w:tr>
      <w:tr w:rsidR="000B3EDF">
        <w:tc>
          <w:tcPr>
            <w:tcW w:w="3061" w:type="dxa"/>
            <w:vMerge/>
          </w:tcPr>
          <w:p w:rsidR="000B3EDF" w:rsidRDefault="000B3EDF">
            <w:pPr>
              <w:pStyle w:val="ConsPlusNormal"/>
            </w:pPr>
          </w:p>
        </w:tc>
        <w:tc>
          <w:tcPr>
            <w:tcW w:w="1870" w:type="dxa"/>
            <w:vMerge/>
          </w:tcPr>
          <w:p w:rsidR="000B3EDF" w:rsidRDefault="000B3EDF">
            <w:pPr>
              <w:pStyle w:val="ConsPlusNormal"/>
            </w:pPr>
          </w:p>
        </w:tc>
        <w:tc>
          <w:tcPr>
            <w:tcW w:w="4138" w:type="dxa"/>
          </w:tcPr>
          <w:p w:rsidR="000B3EDF" w:rsidRDefault="000B3EDF">
            <w:pPr>
              <w:pStyle w:val="ConsPlusNormal"/>
              <w:jc w:val="both"/>
            </w:pPr>
            <w:r>
              <w:t>...</w:t>
            </w:r>
          </w:p>
        </w:tc>
      </w:tr>
      <w:tr w:rsidR="000B3EDF">
        <w:tc>
          <w:tcPr>
            <w:tcW w:w="3061" w:type="dxa"/>
            <w:vMerge/>
          </w:tcPr>
          <w:p w:rsidR="000B3EDF" w:rsidRDefault="000B3EDF">
            <w:pPr>
              <w:pStyle w:val="ConsPlusNormal"/>
            </w:pPr>
          </w:p>
        </w:tc>
        <w:tc>
          <w:tcPr>
            <w:tcW w:w="1870" w:type="dxa"/>
            <w:vMerge w:val="restart"/>
          </w:tcPr>
          <w:p w:rsidR="000B3EDF" w:rsidRDefault="000B3EDF">
            <w:pPr>
              <w:pStyle w:val="ConsPlusNormal"/>
              <w:jc w:val="both"/>
            </w:pPr>
            <w:r>
              <w:t>Цель 2</w:t>
            </w:r>
          </w:p>
        </w:tc>
        <w:tc>
          <w:tcPr>
            <w:tcW w:w="4138" w:type="dxa"/>
          </w:tcPr>
          <w:p w:rsidR="000B3EDF" w:rsidRDefault="000B3EDF">
            <w:pPr>
              <w:pStyle w:val="ConsPlusNormal"/>
              <w:jc w:val="both"/>
            </w:pPr>
            <w:r>
              <w:t>Задача 1</w:t>
            </w:r>
          </w:p>
        </w:tc>
      </w:tr>
      <w:tr w:rsidR="000B3EDF">
        <w:tc>
          <w:tcPr>
            <w:tcW w:w="3061" w:type="dxa"/>
            <w:vMerge/>
          </w:tcPr>
          <w:p w:rsidR="000B3EDF" w:rsidRDefault="000B3EDF">
            <w:pPr>
              <w:pStyle w:val="ConsPlusNormal"/>
            </w:pPr>
          </w:p>
        </w:tc>
        <w:tc>
          <w:tcPr>
            <w:tcW w:w="1870" w:type="dxa"/>
            <w:vMerge/>
          </w:tcPr>
          <w:p w:rsidR="000B3EDF" w:rsidRDefault="000B3EDF">
            <w:pPr>
              <w:pStyle w:val="ConsPlusNormal"/>
            </w:pPr>
          </w:p>
        </w:tc>
        <w:tc>
          <w:tcPr>
            <w:tcW w:w="4138" w:type="dxa"/>
          </w:tcPr>
          <w:p w:rsidR="000B3EDF" w:rsidRDefault="000B3EDF">
            <w:pPr>
              <w:pStyle w:val="ConsPlusNormal"/>
              <w:jc w:val="both"/>
            </w:pPr>
            <w:r>
              <w:t>Задача 2</w:t>
            </w:r>
          </w:p>
        </w:tc>
      </w:tr>
      <w:tr w:rsidR="000B3EDF">
        <w:tc>
          <w:tcPr>
            <w:tcW w:w="3061" w:type="dxa"/>
            <w:vMerge/>
          </w:tcPr>
          <w:p w:rsidR="000B3EDF" w:rsidRDefault="000B3EDF">
            <w:pPr>
              <w:pStyle w:val="ConsPlusNormal"/>
            </w:pPr>
          </w:p>
        </w:tc>
        <w:tc>
          <w:tcPr>
            <w:tcW w:w="1870" w:type="dxa"/>
            <w:vMerge/>
          </w:tcPr>
          <w:p w:rsidR="000B3EDF" w:rsidRDefault="000B3EDF">
            <w:pPr>
              <w:pStyle w:val="ConsPlusNormal"/>
            </w:pPr>
          </w:p>
        </w:tc>
        <w:tc>
          <w:tcPr>
            <w:tcW w:w="4138" w:type="dxa"/>
          </w:tcPr>
          <w:p w:rsidR="000B3EDF" w:rsidRDefault="000B3EDF">
            <w:pPr>
              <w:pStyle w:val="ConsPlusNormal"/>
              <w:jc w:val="both"/>
            </w:pPr>
            <w:r>
              <w:t>...</w:t>
            </w:r>
          </w:p>
        </w:tc>
      </w:tr>
      <w:tr w:rsidR="000B3EDF">
        <w:tc>
          <w:tcPr>
            <w:tcW w:w="3061" w:type="dxa"/>
            <w:vMerge w:val="restart"/>
            <w:vAlign w:val="center"/>
          </w:tcPr>
          <w:p w:rsidR="000B3EDF" w:rsidRDefault="000B3EDF">
            <w:pPr>
              <w:pStyle w:val="ConsPlusNormal"/>
            </w:pPr>
            <w:r>
              <w:t>Подпрограммы (при наличии)</w:t>
            </w:r>
          </w:p>
        </w:tc>
        <w:tc>
          <w:tcPr>
            <w:tcW w:w="6008" w:type="dxa"/>
            <w:gridSpan w:val="2"/>
          </w:tcPr>
          <w:p w:rsidR="000B3EDF" w:rsidRDefault="000B3EDF">
            <w:pPr>
              <w:pStyle w:val="ConsPlusNormal"/>
              <w:jc w:val="both"/>
            </w:pPr>
            <w:r>
              <w:t>Подпрограмма 1 "Наименование"</w:t>
            </w:r>
          </w:p>
        </w:tc>
      </w:tr>
      <w:tr w:rsidR="000B3EDF">
        <w:tc>
          <w:tcPr>
            <w:tcW w:w="3061" w:type="dxa"/>
            <w:vMerge/>
          </w:tcPr>
          <w:p w:rsidR="000B3EDF" w:rsidRDefault="000B3EDF">
            <w:pPr>
              <w:pStyle w:val="ConsPlusNormal"/>
            </w:pPr>
          </w:p>
        </w:tc>
        <w:tc>
          <w:tcPr>
            <w:tcW w:w="6008" w:type="dxa"/>
            <w:gridSpan w:val="2"/>
          </w:tcPr>
          <w:p w:rsidR="000B3EDF" w:rsidRDefault="000B3EDF">
            <w:pPr>
              <w:pStyle w:val="ConsPlusNormal"/>
              <w:jc w:val="both"/>
            </w:pPr>
            <w:r>
              <w:t>Подпрограмма 2 "Наименование"</w:t>
            </w:r>
          </w:p>
        </w:tc>
      </w:tr>
      <w:tr w:rsidR="000B3EDF">
        <w:tc>
          <w:tcPr>
            <w:tcW w:w="3061" w:type="dxa"/>
            <w:vMerge/>
          </w:tcPr>
          <w:p w:rsidR="000B3EDF" w:rsidRDefault="000B3EDF">
            <w:pPr>
              <w:pStyle w:val="ConsPlusNormal"/>
            </w:pPr>
          </w:p>
        </w:tc>
        <w:tc>
          <w:tcPr>
            <w:tcW w:w="6008" w:type="dxa"/>
            <w:gridSpan w:val="2"/>
          </w:tcPr>
          <w:p w:rsidR="000B3EDF" w:rsidRDefault="000B3EDF">
            <w:pPr>
              <w:pStyle w:val="ConsPlusNormal"/>
              <w:jc w:val="both"/>
            </w:pPr>
            <w:r>
              <w:t>...</w:t>
            </w:r>
          </w:p>
        </w:tc>
      </w:tr>
      <w:tr w:rsidR="000B3EDF">
        <w:tc>
          <w:tcPr>
            <w:tcW w:w="3061" w:type="dxa"/>
            <w:vAlign w:val="center"/>
          </w:tcPr>
          <w:p w:rsidR="000B3EDF" w:rsidRDefault="000B3EDF">
            <w:pPr>
              <w:pStyle w:val="ConsPlusNormal"/>
            </w:pPr>
            <w:r>
              <w:t>Объемы финансового обеспечения за весь период реализации (тыс. руб.)</w:t>
            </w:r>
          </w:p>
        </w:tc>
        <w:tc>
          <w:tcPr>
            <w:tcW w:w="6008" w:type="dxa"/>
            <w:gridSpan w:val="2"/>
          </w:tcPr>
          <w:p w:rsidR="000B3EDF" w:rsidRDefault="000B3EDF">
            <w:pPr>
              <w:pStyle w:val="ConsPlusNormal"/>
            </w:pPr>
          </w:p>
        </w:tc>
      </w:tr>
      <w:tr w:rsidR="000B3EDF">
        <w:tc>
          <w:tcPr>
            <w:tcW w:w="3061" w:type="dxa"/>
            <w:vAlign w:val="center"/>
          </w:tcPr>
          <w:p w:rsidR="000B3EDF" w:rsidRDefault="000B3EDF">
            <w:pPr>
              <w:pStyle w:val="ConsPlusNormal"/>
            </w:pPr>
            <w:r>
              <w:t>Связь с национальными целями развития Российской Федерации/государственной программой</w:t>
            </w:r>
          </w:p>
        </w:tc>
        <w:tc>
          <w:tcPr>
            <w:tcW w:w="6008" w:type="dxa"/>
            <w:gridSpan w:val="2"/>
          </w:tcPr>
          <w:p w:rsidR="000B3EDF" w:rsidRDefault="000B3EDF">
            <w:pPr>
              <w:pStyle w:val="ConsPlusNormal"/>
              <w:jc w:val="both"/>
            </w:pPr>
            <w:r>
              <w:t xml:space="preserve">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w:t>
            </w:r>
            <w:hyperlink r:id="rId40">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или (и) указывается связь с государственной программой</w:t>
            </w:r>
          </w:p>
        </w:tc>
      </w:tr>
    </w:tbl>
    <w:p w:rsidR="000B3EDF" w:rsidRDefault="000B3EDF">
      <w:pPr>
        <w:pStyle w:val="ConsPlusNormal"/>
        <w:jc w:val="both"/>
      </w:pPr>
    </w:p>
    <w:p w:rsidR="000B3EDF" w:rsidRDefault="000B3EDF">
      <w:pPr>
        <w:pStyle w:val="ConsPlusNormal"/>
        <w:jc w:val="center"/>
        <w:outlineLvl w:val="2"/>
      </w:pPr>
      <w:bookmarkStart w:id="13" w:name="P535"/>
      <w:bookmarkEnd w:id="13"/>
      <w:r>
        <w:t>2. Показатели муниципальной программы</w:t>
      </w:r>
    </w:p>
    <w:p w:rsidR="000B3EDF" w:rsidRDefault="000B3EDF">
      <w:pPr>
        <w:pStyle w:val="ConsPlusNormal"/>
        <w:jc w:val="both"/>
      </w:pPr>
    </w:p>
    <w:p w:rsidR="000B3EDF" w:rsidRDefault="000B3EDF">
      <w:pPr>
        <w:pStyle w:val="ConsPlusNormal"/>
        <w:sectPr w:rsidR="000B3EDF" w:rsidSect="00C313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267"/>
        <w:gridCol w:w="1757"/>
        <w:gridCol w:w="2777"/>
        <w:gridCol w:w="737"/>
        <w:gridCol w:w="1077"/>
        <w:gridCol w:w="623"/>
        <w:gridCol w:w="1133"/>
        <w:gridCol w:w="2437"/>
      </w:tblGrid>
      <w:tr w:rsidR="000B3EDF">
        <w:tc>
          <w:tcPr>
            <w:tcW w:w="793" w:type="dxa"/>
            <w:vMerge w:val="restart"/>
            <w:vAlign w:val="center"/>
          </w:tcPr>
          <w:p w:rsidR="000B3EDF" w:rsidRDefault="000B3EDF">
            <w:pPr>
              <w:pStyle w:val="ConsPlusNormal"/>
              <w:jc w:val="center"/>
            </w:pPr>
            <w:r>
              <w:lastRenderedPageBreak/>
              <w:t xml:space="preserve">N </w:t>
            </w:r>
            <w:proofErr w:type="gramStart"/>
            <w:r>
              <w:t>п</w:t>
            </w:r>
            <w:proofErr w:type="gramEnd"/>
            <w:r>
              <w:t>/п</w:t>
            </w:r>
          </w:p>
        </w:tc>
        <w:tc>
          <w:tcPr>
            <w:tcW w:w="2267" w:type="dxa"/>
            <w:vMerge w:val="restart"/>
            <w:vAlign w:val="center"/>
          </w:tcPr>
          <w:p w:rsidR="000B3EDF" w:rsidRDefault="000B3EDF">
            <w:pPr>
              <w:pStyle w:val="ConsPlusNormal"/>
              <w:jc w:val="center"/>
            </w:pPr>
            <w:r>
              <w:t>Наименование показателя</w:t>
            </w:r>
          </w:p>
        </w:tc>
        <w:tc>
          <w:tcPr>
            <w:tcW w:w="1757" w:type="dxa"/>
            <w:vMerge w:val="restart"/>
            <w:vAlign w:val="center"/>
          </w:tcPr>
          <w:p w:rsidR="000B3EDF" w:rsidRDefault="000B3EDF">
            <w:pPr>
              <w:pStyle w:val="ConsPlusNormal"/>
              <w:jc w:val="center"/>
            </w:pPr>
            <w:r>
              <w:t>Единица измерения</w:t>
            </w:r>
          </w:p>
        </w:tc>
        <w:tc>
          <w:tcPr>
            <w:tcW w:w="2777" w:type="dxa"/>
            <w:vMerge w:val="restart"/>
            <w:vAlign w:val="center"/>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3570" w:type="dxa"/>
            <w:gridSpan w:val="4"/>
            <w:vAlign w:val="center"/>
          </w:tcPr>
          <w:p w:rsidR="000B3EDF" w:rsidRDefault="000B3EDF">
            <w:pPr>
              <w:pStyle w:val="ConsPlusNormal"/>
              <w:jc w:val="center"/>
            </w:pPr>
            <w:r>
              <w:t>Значение показателя по годам</w:t>
            </w:r>
          </w:p>
        </w:tc>
        <w:tc>
          <w:tcPr>
            <w:tcW w:w="2437" w:type="dxa"/>
            <w:vMerge w:val="restart"/>
            <w:vAlign w:val="center"/>
          </w:tcPr>
          <w:p w:rsidR="000B3EDF" w:rsidRDefault="000B3EDF">
            <w:pPr>
              <w:pStyle w:val="ConsPlusNormal"/>
              <w:jc w:val="center"/>
            </w:pPr>
            <w:proofErr w:type="gramStart"/>
            <w:r>
              <w:t>Ответственный</w:t>
            </w:r>
            <w:proofErr w:type="gramEnd"/>
            <w:r>
              <w:t xml:space="preserve"> за достижение показателя </w:t>
            </w:r>
            <w:hyperlink w:anchor="P1383">
              <w:r>
                <w:rPr>
                  <w:color w:val="0000FF"/>
                </w:rPr>
                <w:t>&lt;1&gt;</w:t>
              </w:r>
            </w:hyperlink>
          </w:p>
        </w:tc>
      </w:tr>
      <w:tr w:rsidR="000B3EDF">
        <w:tc>
          <w:tcPr>
            <w:tcW w:w="793" w:type="dxa"/>
            <w:vMerge/>
          </w:tcPr>
          <w:p w:rsidR="000B3EDF" w:rsidRDefault="000B3EDF">
            <w:pPr>
              <w:pStyle w:val="ConsPlusNormal"/>
            </w:pPr>
          </w:p>
        </w:tc>
        <w:tc>
          <w:tcPr>
            <w:tcW w:w="2267" w:type="dxa"/>
            <w:vMerge/>
          </w:tcPr>
          <w:p w:rsidR="000B3EDF" w:rsidRDefault="000B3EDF">
            <w:pPr>
              <w:pStyle w:val="ConsPlusNormal"/>
            </w:pPr>
          </w:p>
        </w:tc>
        <w:tc>
          <w:tcPr>
            <w:tcW w:w="1757" w:type="dxa"/>
            <w:vMerge/>
          </w:tcPr>
          <w:p w:rsidR="000B3EDF" w:rsidRDefault="000B3EDF">
            <w:pPr>
              <w:pStyle w:val="ConsPlusNormal"/>
            </w:pPr>
          </w:p>
        </w:tc>
        <w:tc>
          <w:tcPr>
            <w:tcW w:w="2777" w:type="dxa"/>
            <w:vMerge/>
          </w:tcPr>
          <w:p w:rsidR="000B3EDF" w:rsidRDefault="000B3EDF">
            <w:pPr>
              <w:pStyle w:val="ConsPlusNormal"/>
            </w:pPr>
          </w:p>
        </w:tc>
        <w:tc>
          <w:tcPr>
            <w:tcW w:w="737" w:type="dxa"/>
            <w:vAlign w:val="center"/>
          </w:tcPr>
          <w:p w:rsidR="000B3EDF" w:rsidRDefault="000B3EDF">
            <w:pPr>
              <w:pStyle w:val="ConsPlusNormal"/>
              <w:jc w:val="center"/>
            </w:pPr>
            <w:r>
              <w:t>год</w:t>
            </w:r>
          </w:p>
        </w:tc>
        <w:tc>
          <w:tcPr>
            <w:tcW w:w="1077" w:type="dxa"/>
            <w:vAlign w:val="center"/>
          </w:tcPr>
          <w:p w:rsidR="000B3EDF" w:rsidRDefault="000B3EDF">
            <w:pPr>
              <w:pStyle w:val="ConsPlusNormal"/>
              <w:jc w:val="center"/>
            </w:pPr>
            <w:r>
              <w:t>год + 1</w:t>
            </w:r>
          </w:p>
        </w:tc>
        <w:tc>
          <w:tcPr>
            <w:tcW w:w="623" w:type="dxa"/>
            <w:vAlign w:val="center"/>
          </w:tcPr>
          <w:p w:rsidR="000B3EDF" w:rsidRDefault="000B3EDF">
            <w:pPr>
              <w:pStyle w:val="ConsPlusNormal"/>
              <w:jc w:val="center"/>
            </w:pPr>
            <w:r>
              <w:t>...</w:t>
            </w:r>
          </w:p>
        </w:tc>
        <w:tc>
          <w:tcPr>
            <w:tcW w:w="1133" w:type="dxa"/>
            <w:vAlign w:val="center"/>
          </w:tcPr>
          <w:p w:rsidR="000B3EDF" w:rsidRDefault="000B3EDF">
            <w:pPr>
              <w:pStyle w:val="ConsPlusNormal"/>
              <w:jc w:val="center"/>
            </w:pPr>
            <w:r>
              <w:t>год + N</w:t>
            </w:r>
          </w:p>
        </w:tc>
        <w:tc>
          <w:tcPr>
            <w:tcW w:w="2437" w:type="dxa"/>
            <w:vMerge/>
          </w:tcPr>
          <w:p w:rsidR="000B3EDF" w:rsidRDefault="000B3EDF">
            <w:pPr>
              <w:pStyle w:val="ConsPlusNormal"/>
            </w:pPr>
          </w:p>
        </w:tc>
      </w:tr>
      <w:tr w:rsidR="000B3EDF">
        <w:tc>
          <w:tcPr>
            <w:tcW w:w="793" w:type="dxa"/>
          </w:tcPr>
          <w:p w:rsidR="000B3EDF" w:rsidRDefault="000B3EDF">
            <w:pPr>
              <w:pStyle w:val="ConsPlusNormal"/>
              <w:jc w:val="center"/>
            </w:pPr>
            <w:r>
              <w:t>1</w:t>
            </w:r>
          </w:p>
        </w:tc>
        <w:tc>
          <w:tcPr>
            <w:tcW w:w="2267" w:type="dxa"/>
          </w:tcPr>
          <w:p w:rsidR="000B3EDF" w:rsidRDefault="000B3EDF">
            <w:pPr>
              <w:pStyle w:val="ConsPlusNormal"/>
              <w:jc w:val="center"/>
            </w:pPr>
            <w:r>
              <w:t>2</w:t>
            </w:r>
          </w:p>
        </w:tc>
        <w:tc>
          <w:tcPr>
            <w:tcW w:w="1757" w:type="dxa"/>
          </w:tcPr>
          <w:p w:rsidR="000B3EDF" w:rsidRDefault="000B3EDF">
            <w:pPr>
              <w:pStyle w:val="ConsPlusNormal"/>
              <w:jc w:val="center"/>
            </w:pPr>
            <w:r>
              <w:t>3</w:t>
            </w:r>
          </w:p>
        </w:tc>
        <w:tc>
          <w:tcPr>
            <w:tcW w:w="2777" w:type="dxa"/>
          </w:tcPr>
          <w:p w:rsidR="000B3EDF" w:rsidRDefault="000B3EDF">
            <w:pPr>
              <w:pStyle w:val="ConsPlusNormal"/>
              <w:jc w:val="center"/>
            </w:pPr>
            <w:r>
              <w:t>4</w:t>
            </w:r>
          </w:p>
        </w:tc>
        <w:tc>
          <w:tcPr>
            <w:tcW w:w="737" w:type="dxa"/>
          </w:tcPr>
          <w:p w:rsidR="000B3EDF" w:rsidRDefault="000B3EDF">
            <w:pPr>
              <w:pStyle w:val="ConsPlusNormal"/>
              <w:jc w:val="center"/>
            </w:pPr>
            <w:r>
              <w:t>5</w:t>
            </w:r>
          </w:p>
        </w:tc>
        <w:tc>
          <w:tcPr>
            <w:tcW w:w="1077" w:type="dxa"/>
          </w:tcPr>
          <w:p w:rsidR="000B3EDF" w:rsidRDefault="000B3EDF">
            <w:pPr>
              <w:pStyle w:val="ConsPlusNormal"/>
              <w:jc w:val="center"/>
            </w:pPr>
            <w:r>
              <w:t>6</w:t>
            </w:r>
          </w:p>
        </w:tc>
        <w:tc>
          <w:tcPr>
            <w:tcW w:w="623" w:type="dxa"/>
          </w:tcPr>
          <w:p w:rsidR="000B3EDF" w:rsidRDefault="000B3EDF">
            <w:pPr>
              <w:pStyle w:val="ConsPlusNormal"/>
              <w:jc w:val="center"/>
            </w:pPr>
            <w:r>
              <w:t>7</w:t>
            </w:r>
          </w:p>
        </w:tc>
        <w:tc>
          <w:tcPr>
            <w:tcW w:w="1133" w:type="dxa"/>
          </w:tcPr>
          <w:p w:rsidR="000B3EDF" w:rsidRDefault="000B3EDF">
            <w:pPr>
              <w:pStyle w:val="ConsPlusNormal"/>
              <w:jc w:val="center"/>
            </w:pPr>
            <w:r>
              <w:t>8</w:t>
            </w:r>
          </w:p>
        </w:tc>
        <w:tc>
          <w:tcPr>
            <w:tcW w:w="2437" w:type="dxa"/>
          </w:tcPr>
          <w:p w:rsidR="000B3EDF" w:rsidRDefault="000B3EDF">
            <w:pPr>
              <w:pStyle w:val="ConsPlusNormal"/>
              <w:jc w:val="center"/>
            </w:pPr>
            <w:r>
              <w:t>10</w:t>
            </w:r>
          </w:p>
        </w:tc>
      </w:tr>
      <w:tr w:rsidR="000B3EDF">
        <w:tc>
          <w:tcPr>
            <w:tcW w:w="13601" w:type="dxa"/>
            <w:gridSpan w:val="9"/>
          </w:tcPr>
          <w:p w:rsidR="000B3EDF" w:rsidRDefault="000B3EDF">
            <w:pPr>
              <w:pStyle w:val="ConsPlusNormal"/>
            </w:pPr>
            <w:r>
              <w:t>1. Цель муниципальной программы "Наименование цели"</w:t>
            </w:r>
          </w:p>
        </w:tc>
      </w:tr>
      <w:tr w:rsidR="000B3EDF">
        <w:tc>
          <w:tcPr>
            <w:tcW w:w="793" w:type="dxa"/>
          </w:tcPr>
          <w:p w:rsidR="000B3EDF" w:rsidRDefault="000B3EDF">
            <w:pPr>
              <w:pStyle w:val="ConsPlusNormal"/>
              <w:jc w:val="center"/>
            </w:pPr>
            <w:r>
              <w:t>1.1.</w:t>
            </w:r>
          </w:p>
        </w:tc>
        <w:tc>
          <w:tcPr>
            <w:tcW w:w="2267" w:type="dxa"/>
          </w:tcPr>
          <w:p w:rsidR="000B3EDF" w:rsidRDefault="000B3EDF">
            <w:pPr>
              <w:pStyle w:val="ConsPlusNormal"/>
            </w:pPr>
          </w:p>
        </w:tc>
        <w:tc>
          <w:tcPr>
            <w:tcW w:w="1757" w:type="dxa"/>
          </w:tcPr>
          <w:p w:rsidR="000B3EDF" w:rsidRDefault="000B3EDF">
            <w:pPr>
              <w:pStyle w:val="ConsPlusNormal"/>
            </w:pPr>
          </w:p>
        </w:tc>
        <w:tc>
          <w:tcPr>
            <w:tcW w:w="2777" w:type="dxa"/>
          </w:tcPr>
          <w:p w:rsidR="000B3EDF" w:rsidRDefault="000B3EDF">
            <w:pPr>
              <w:pStyle w:val="ConsPlusNormal"/>
            </w:pPr>
          </w:p>
        </w:tc>
        <w:tc>
          <w:tcPr>
            <w:tcW w:w="737" w:type="dxa"/>
          </w:tcPr>
          <w:p w:rsidR="000B3EDF" w:rsidRDefault="000B3EDF">
            <w:pPr>
              <w:pStyle w:val="ConsPlusNormal"/>
            </w:pPr>
          </w:p>
        </w:tc>
        <w:tc>
          <w:tcPr>
            <w:tcW w:w="1077" w:type="dxa"/>
          </w:tcPr>
          <w:p w:rsidR="000B3EDF" w:rsidRDefault="000B3EDF">
            <w:pPr>
              <w:pStyle w:val="ConsPlusNormal"/>
            </w:pPr>
          </w:p>
        </w:tc>
        <w:tc>
          <w:tcPr>
            <w:tcW w:w="623" w:type="dxa"/>
          </w:tcPr>
          <w:p w:rsidR="000B3EDF" w:rsidRDefault="000B3EDF">
            <w:pPr>
              <w:pStyle w:val="ConsPlusNormal"/>
            </w:pPr>
          </w:p>
        </w:tc>
        <w:tc>
          <w:tcPr>
            <w:tcW w:w="1133" w:type="dxa"/>
          </w:tcPr>
          <w:p w:rsidR="000B3EDF" w:rsidRDefault="000B3EDF">
            <w:pPr>
              <w:pStyle w:val="ConsPlusNormal"/>
            </w:pPr>
          </w:p>
        </w:tc>
        <w:tc>
          <w:tcPr>
            <w:tcW w:w="2437" w:type="dxa"/>
          </w:tcPr>
          <w:p w:rsidR="000B3EDF" w:rsidRDefault="000B3EDF">
            <w:pPr>
              <w:pStyle w:val="ConsPlusNormal"/>
            </w:pPr>
          </w:p>
        </w:tc>
      </w:tr>
      <w:tr w:rsidR="000B3EDF">
        <w:tc>
          <w:tcPr>
            <w:tcW w:w="793" w:type="dxa"/>
          </w:tcPr>
          <w:p w:rsidR="000B3EDF" w:rsidRDefault="000B3EDF">
            <w:pPr>
              <w:pStyle w:val="ConsPlusNormal"/>
              <w:jc w:val="center"/>
            </w:pPr>
            <w:r>
              <w:t>1.2.</w:t>
            </w:r>
          </w:p>
        </w:tc>
        <w:tc>
          <w:tcPr>
            <w:tcW w:w="2267" w:type="dxa"/>
          </w:tcPr>
          <w:p w:rsidR="000B3EDF" w:rsidRDefault="000B3EDF">
            <w:pPr>
              <w:pStyle w:val="ConsPlusNormal"/>
            </w:pPr>
          </w:p>
        </w:tc>
        <w:tc>
          <w:tcPr>
            <w:tcW w:w="1757" w:type="dxa"/>
          </w:tcPr>
          <w:p w:rsidR="000B3EDF" w:rsidRDefault="000B3EDF">
            <w:pPr>
              <w:pStyle w:val="ConsPlusNormal"/>
            </w:pPr>
          </w:p>
        </w:tc>
        <w:tc>
          <w:tcPr>
            <w:tcW w:w="2777" w:type="dxa"/>
          </w:tcPr>
          <w:p w:rsidR="000B3EDF" w:rsidRDefault="000B3EDF">
            <w:pPr>
              <w:pStyle w:val="ConsPlusNormal"/>
            </w:pPr>
          </w:p>
        </w:tc>
        <w:tc>
          <w:tcPr>
            <w:tcW w:w="737" w:type="dxa"/>
          </w:tcPr>
          <w:p w:rsidR="000B3EDF" w:rsidRDefault="000B3EDF">
            <w:pPr>
              <w:pStyle w:val="ConsPlusNormal"/>
            </w:pPr>
          </w:p>
        </w:tc>
        <w:tc>
          <w:tcPr>
            <w:tcW w:w="1077" w:type="dxa"/>
          </w:tcPr>
          <w:p w:rsidR="000B3EDF" w:rsidRDefault="000B3EDF">
            <w:pPr>
              <w:pStyle w:val="ConsPlusNormal"/>
            </w:pPr>
          </w:p>
        </w:tc>
        <w:tc>
          <w:tcPr>
            <w:tcW w:w="623" w:type="dxa"/>
          </w:tcPr>
          <w:p w:rsidR="000B3EDF" w:rsidRDefault="000B3EDF">
            <w:pPr>
              <w:pStyle w:val="ConsPlusNormal"/>
            </w:pPr>
          </w:p>
        </w:tc>
        <w:tc>
          <w:tcPr>
            <w:tcW w:w="1133" w:type="dxa"/>
          </w:tcPr>
          <w:p w:rsidR="000B3EDF" w:rsidRDefault="000B3EDF">
            <w:pPr>
              <w:pStyle w:val="ConsPlusNormal"/>
            </w:pPr>
          </w:p>
        </w:tc>
        <w:tc>
          <w:tcPr>
            <w:tcW w:w="2437" w:type="dxa"/>
          </w:tcPr>
          <w:p w:rsidR="000B3EDF" w:rsidRDefault="000B3EDF">
            <w:pPr>
              <w:pStyle w:val="ConsPlusNormal"/>
            </w:pPr>
          </w:p>
        </w:tc>
      </w:tr>
      <w:tr w:rsidR="000B3EDF">
        <w:tc>
          <w:tcPr>
            <w:tcW w:w="793" w:type="dxa"/>
          </w:tcPr>
          <w:p w:rsidR="000B3EDF" w:rsidRDefault="000B3EDF">
            <w:pPr>
              <w:pStyle w:val="ConsPlusNormal"/>
              <w:jc w:val="center"/>
            </w:pPr>
            <w:r>
              <w:t>...</w:t>
            </w:r>
          </w:p>
        </w:tc>
        <w:tc>
          <w:tcPr>
            <w:tcW w:w="2267" w:type="dxa"/>
          </w:tcPr>
          <w:p w:rsidR="000B3EDF" w:rsidRDefault="000B3EDF">
            <w:pPr>
              <w:pStyle w:val="ConsPlusNormal"/>
            </w:pPr>
          </w:p>
        </w:tc>
        <w:tc>
          <w:tcPr>
            <w:tcW w:w="1757" w:type="dxa"/>
          </w:tcPr>
          <w:p w:rsidR="000B3EDF" w:rsidRDefault="000B3EDF">
            <w:pPr>
              <w:pStyle w:val="ConsPlusNormal"/>
            </w:pPr>
          </w:p>
        </w:tc>
        <w:tc>
          <w:tcPr>
            <w:tcW w:w="2777" w:type="dxa"/>
          </w:tcPr>
          <w:p w:rsidR="000B3EDF" w:rsidRDefault="000B3EDF">
            <w:pPr>
              <w:pStyle w:val="ConsPlusNormal"/>
            </w:pPr>
          </w:p>
        </w:tc>
        <w:tc>
          <w:tcPr>
            <w:tcW w:w="737" w:type="dxa"/>
          </w:tcPr>
          <w:p w:rsidR="000B3EDF" w:rsidRDefault="000B3EDF">
            <w:pPr>
              <w:pStyle w:val="ConsPlusNormal"/>
            </w:pPr>
          </w:p>
        </w:tc>
        <w:tc>
          <w:tcPr>
            <w:tcW w:w="1077" w:type="dxa"/>
          </w:tcPr>
          <w:p w:rsidR="000B3EDF" w:rsidRDefault="000B3EDF">
            <w:pPr>
              <w:pStyle w:val="ConsPlusNormal"/>
            </w:pPr>
          </w:p>
        </w:tc>
        <w:tc>
          <w:tcPr>
            <w:tcW w:w="623" w:type="dxa"/>
          </w:tcPr>
          <w:p w:rsidR="000B3EDF" w:rsidRDefault="000B3EDF">
            <w:pPr>
              <w:pStyle w:val="ConsPlusNormal"/>
            </w:pPr>
          </w:p>
        </w:tc>
        <w:tc>
          <w:tcPr>
            <w:tcW w:w="1133" w:type="dxa"/>
          </w:tcPr>
          <w:p w:rsidR="000B3EDF" w:rsidRDefault="000B3EDF">
            <w:pPr>
              <w:pStyle w:val="ConsPlusNormal"/>
            </w:pPr>
          </w:p>
        </w:tc>
        <w:tc>
          <w:tcPr>
            <w:tcW w:w="2437" w:type="dxa"/>
          </w:tcPr>
          <w:p w:rsidR="000B3EDF" w:rsidRDefault="000B3EDF">
            <w:pPr>
              <w:pStyle w:val="ConsPlusNormal"/>
            </w:pPr>
          </w:p>
        </w:tc>
      </w:tr>
      <w:tr w:rsidR="000B3EDF">
        <w:tc>
          <w:tcPr>
            <w:tcW w:w="13601" w:type="dxa"/>
            <w:gridSpan w:val="9"/>
          </w:tcPr>
          <w:p w:rsidR="000B3EDF" w:rsidRDefault="000B3EDF">
            <w:pPr>
              <w:pStyle w:val="ConsPlusNormal"/>
            </w:pPr>
            <w:r>
              <w:t>2. Цель муниципальной программы "Наименование цели"</w:t>
            </w:r>
          </w:p>
        </w:tc>
      </w:tr>
      <w:tr w:rsidR="000B3EDF">
        <w:tc>
          <w:tcPr>
            <w:tcW w:w="793" w:type="dxa"/>
          </w:tcPr>
          <w:p w:rsidR="000B3EDF" w:rsidRDefault="000B3EDF">
            <w:pPr>
              <w:pStyle w:val="ConsPlusNormal"/>
              <w:jc w:val="center"/>
            </w:pPr>
            <w:r>
              <w:t>2.1.</w:t>
            </w:r>
          </w:p>
        </w:tc>
        <w:tc>
          <w:tcPr>
            <w:tcW w:w="2267" w:type="dxa"/>
          </w:tcPr>
          <w:p w:rsidR="000B3EDF" w:rsidRDefault="000B3EDF">
            <w:pPr>
              <w:pStyle w:val="ConsPlusNormal"/>
            </w:pPr>
          </w:p>
        </w:tc>
        <w:tc>
          <w:tcPr>
            <w:tcW w:w="1757" w:type="dxa"/>
          </w:tcPr>
          <w:p w:rsidR="000B3EDF" w:rsidRDefault="000B3EDF">
            <w:pPr>
              <w:pStyle w:val="ConsPlusNormal"/>
            </w:pPr>
          </w:p>
        </w:tc>
        <w:tc>
          <w:tcPr>
            <w:tcW w:w="2777" w:type="dxa"/>
          </w:tcPr>
          <w:p w:rsidR="000B3EDF" w:rsidRDefault="000B3EDF">
            <w:pPr>
              <w:pStyle w:val="ConsPlusNormal"/>
            </w:pPr>
          </w:p>
        </w:tc>
        <w:tc>
          <w:tcPr>
            <w:tcW w:w="737" w:type="dxa"/>
          </w:tcPr>
          <w:p w:rsidR="000B3EDF" w:rsidRDefault="000B3EDF">
            <w:pPr>
              <w:pStyle w:val="ConsPlusNormal"/>
            </w:pPr>
          </w:p>
        </w:tc>
        <w:tc>
          <w:tcPr>
            <w:tcW w:w="1077" w:type="dxa"/>
          </w:tcPr>
          <w:p w:rsidR="000B3EDF" w:rsidRDefault="000B3EDF">
            <w:pPr>
              <w:pStyle w:val="ConsPlusNormal"/>
            </w:pPr>
          </w:p>
        </w:tc>
        <w:tc>
          <w:tcPr>
            <w:tcW w:w="623" w:type="dxa"/>
          </w:tcPr>
          <w:p w:rsidR="000B3EDF" w:rsidRDefault="000B3EDF">
            <w:pPr>
              <w:pStyle w:val="ConsPlusNormal"/>
            </w:pPr>
          </w:p>
        </w:tc>
        <w:tc>
          <w:tcPr>
            <w:tcW w:w="1133" w:type="dxa"/>
          </w:tcPr>
          <w:p w:rsidR="000B3EDF" w:rsidRDefault="000B3EDF">
            <w:pPr>
              <w:pStyle w:val="ConsPlusNormal"/>
            </w:pPr>
          </w:p>
        </w:tc>
        <w:tc>
          <w:tcPr>
            <w:tcW w:w="2437" w:type="dxa"/>
          </w:tcPr>
          <w:p w:rsidR="000B3EDF" w:rsidRDefault="000B3EDF">
            <w:pPr>
              <w:pStyle w:val="ConsPlusNormal"/>
            </w:pPr>
          </w:p>
        </w:tc>
      </w:tr>
      <w:tr w:rsidR="000B3EDF">
        <w:tc>
          <w:tcPr>
            <w:tcW w:w="793" w:type="dxa"/>
          </w:tcPr>
          <w:p w:rsidR="000B3EDF" w:rsidRDefault="000B3EDF">
            <w:pPr>
              <w:pStyle w:val="ConsPlusNormal"/>
              <w:jc w:val="center"/>
            </w:pPr>
            <w:r>
              <w:t>2.2.</w:t>
            </w:r>
          </w:p>
        </w:tc>
        <w:tc>
          <w:tcPr>
            <w:tcW w:w="2267" w:type="dxa"/>
          </w:tcPr>
          <w:p w:rsidR="000B3EDF" w:rsidRDefault="000B3EDF">
            <w:pPr>
              <w:pStyle w:val="ConsPlusNormal"/>
            </w:pPr>
          </w:p>
        </w:tc>
        <w:tc>
          <w:tcPr>
            <w:tcW w:w="1757" w:type="dxa"/>
          </w:tcPr>
          <w:p w:rsidR="000B3EDF" w:rsidRDefault="000B3EDF">
            <w:pPr>
              <w:pStyle w:val="ConsPlusNormal"/>
            </w:pPr>
          </w:p>
        </w:tc>
        <w:tc>
          <w:tcPr>
            <w:tcW w:w="2777" w:type="dxa"/>
          </w:tcPr>
          <w:p w:rsidR="000B3EDF" w:rsidRDefault="000B3EDF">
            <w:pPr>
              <w:pStyle w:val="ConsPlusNormal"/>
            </w:pPr>
          </w:p>
        </w:tc>
        <w:tc>
          <w:tcPr>
            <w:tcW w:w="737" w:type="dxa"/>
          </w:tcPr>
          <w:p w:rsidR="000B3EDF" w:rsidRDefault="000B3EDF">
            <w:pPr>
              <w:pStyle w:val="ConsPlusNormal"/>
            </w:pPr>
          </w:p>
        </w:tc>
        <w:tc>
          <w:tcPr>
            <w:tcW w:w="1077" w:type="dxa"/>
          </w:tcPr>
          <w:p w:rsidR="000B3EDF" w:rsidRDefault="000B3EDF">
            <w:pPr>
              <w:pStyle w:val="ConsPlusNormal"/>
            </w:pPr>
          </w:p>
        </w:tc>
        <w:tc>
          <w:tcPr>
            <w:tcW w:w="623" w:type="dxa"/>
          </w:tcPr>
          <w:p w:rsidR="000B3EDF" w:rsidRDefault="000B3EDF">
            <w:pPr>
              <w:pStyle w:val="ConsPlusNormal"/>
            </w:pPr>
          </w:p>
        </w:tc>
        <w:tc>
          <w:tcPr>
            <w:tcW w:w="1133" w:type="dxa"/>
          </w:tcPr>
          <w:p w:rsidR="000B3EDF" w:rsidRDefault="000B3EDF">
            <w:pPr>
              <w:pStyle w:val="ConsPlusNormal"/>
            </w:pPr>
          </w:p>
        </w:tc>
        <w:tc>
          <w:tcPr>
            <w:tcW w:w="2437" w:type="dxa"/>
          </w:tcPr>
          <w:p w:rsidR="000B3EDF" w:rsidRDefault="000B3EDF">
            <w:pPr>
              <w:pStyle w:val="ConsPlusNormal"/>
            </w:pPr>
          </w:p>
        </w:tc>
      </w:tr>
      <w:tr w:rsidR="000B3EDF">
        <w:tc>
          <w:tcPr>
            <w:tcW w:w="793" w:type="dxa"/>
          </w:tcPr>
          <w:p w:rsidR="000B3EDF" w:rsidRDefault="000B3EDF">
            <w:pPr>
              <w:pStyle w:val="ConsPlusNormal"/>
              <w:jc w:val="center"/>
            </w:pPr>
            <w:r>
              <w:t>...</w:t>
            </w:r>
          </w:p>
        </w:tc>
        <w:tc>
          <w:tcPr>
            <w:tcW w:w="2267" w:type="dxa"/>
          </w:tcPr>
          <w:p w:rsidR="000B3EDF" w:rsidRDefault="000B3EDF">
            <w:pPr>
              <w:pStyle w:val="ConsPlusNormal"/>
            </w:pPr>
          </w:p>
        </w:tc>
        <w:tc>
          <w:tcPr>
            <w:tcW w:w="1757" w:type="dxa"/>
          </w:tcPr>
          <w:p w:rsidR="000B3EDF" w:rsidRDefault="000B3EDF">
            <w:pPr>
              <w:pStyle w:val="ConsPlusNormal"/>
            </w:pPr>
          </w:p>
        </w:tc>
        <w:tc>
          <w:tcPr>
            <w:tcW w:w="2777" w:type="dxa"/>
          </w:tcPr>
          <w:p w:rsidR="000B3EDF" w:rsidRDefault="000B3EDF">
            <w:pPr>
              <w:pStyle w:val="ConsPlusNormal"/>
            </w:pPr>
          </w:p>
        </w:tc>
        <w:tc>
          <w:tcPr>
            <w:tcW w:w="737" w:type="dxa"/>
          </w:tcPr>
          <w:p w:rsidR="000B3EDF" w:rsidRDefault="000B3EDF">
            <w:pPr>
              <w:pStyle w:val="ConsPlusNormal"/>
            </w:pPr>
          </w:p>
        </w:tc>
        <w:tc>
          <w:tcPr>
            <w:tcW w:w="1077" w:type="dxa"/>
          </w:tcPr>
          <w:p w:rsidR="000B3EDF" w:rsidRDefault="000B3EDF">
            <w:pPr>
              <w:pStyle w:val="ConsPlusNormal"/>
            </w:pPr>
          </w:p>
        </w:tc>
        <w:tc>
          <w:tcPr>
            <w:tcW w:w="623" w:type="dxa"/>
          </w:tcPr>
          <w:p w:rsidR="000B3EDF" w:rsidRDefault="000B3EDF">
            <w:pPr>
              <w:pStyle w:val="ConsPlusNormal"/>
            </w:pPr>
          </w:p>
        </w:tc>
        <w:tc>
          <w:tcPr>
            <w:tcW w:w="1133" w:type="dxa"/>
          </w:tcPr>
          <w:p w:rsidR="000B3EDF" w:rsidRDefault="000B3EDF">
            <w:pPr>
              <w:pStyle w:val="ConsPlusNormal"/>
            </w:pPr>
          </w:p>
        </w:tc>
        <w:tc>
          <w:tcPr>
            <w:tcW w:w="2437" w:type="dxa"/>
          </w:tcPr>
          <w:p w:rsidR="000B3EDF" w:rsidRDefault="000B3EDF">
            <w:pPr>
              <w:pStyle w:val="ConsPlusNormal"/>
            </w:pPr>
          </w:p>
        </w:tc>
      </w:tr>
    </w:tbl>
    <w:p w:rsidR="000B3EDF" w:rsidRDefault="000B3EDF">
      <w:pPr>
        <w:pStyle w:val="ConsPlusNormal"/>
        <w:jc w:val="both"/>
      </w:pPr>
    </w:p>
    <w:p w:rsidR="000B3EDF" w:rsidRDefault="000B3EDF">
      <w:pPr>
        <w:pStyle w:val="ConsPlusNormal"/>
        <w:jc w:val="center"/>
        <w:outlineLvl w:val="2"/>
      </w:pPr>
      <w:r>
        <w:t xml:space="preserve">2.1. Прокси-показатели муниципальной программы </w:t>
      </w:r>
      <w:hyperlink w:anchor="P1384">
        <w:r>
          <w:rPr>
            <w:color w:val="0000FF"/>
          </w:rPr>
          <w:t>&lt;2&gt;</w:t>
        </w:r>
      </w:hyperlink>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324"/>
        <w:gridCol w:w="1700"/>
        <w:gridCol w:w="2551"/>
        <w:gridCol w:w="1077"/>
        <w:gridCol w:w="1077"/>
        <w:gridCol w:w="510"/>
        <w:gridCol w:w="1077"/>
        <w:gridCol w:w="2381"/>
      </w:tblGrid>
      <w:tr w:rsidR="000B3EDF">
        <w:tc>
          <w:tcPr>
            <w:tcW w:w="907" w:type="dxa"/>
            <w:vMerge w:val="restart"/>
            <w:vAlign w:val="center"/>
          </w:tcPr>
          <w:p w:rsidR="000B3EDF" w:rsidRDefault="000B3EDF">
            <w:pPr>
              <w:pStyle w:val="ConsPlusNormal"/>
              <w:jc w:val="center"/>
            </w:pPr>
            <w:r>
              <w:t xml:space="preserve">N </w:t>
            </w:r>
            <w:proofErr w:type="gramStart"/>
            <w:r>
              <w:t>п</w:t>
            </w:r>
            <w:proofErr w:type="gramEnd"/>
            <w:r>
              <w:t>/п</w:t>
            </w:r>
          </w:p>
        </w:tc>
        <w:tc>
          <w:tcPr>
            <w:tcW w:w="2324" w:type="dxa"/>
            <w:vMerge w:val="restart"/>
            <w:vAlign w:val="center"/>
          </w:tcPr>
          <w:p w:rsidR="000B3EDF" w:rsidRDefault="000B3EDF">
            <w:pPr>
              <w:pStyle w:val="ConsPlusNormal"/>
              <w:jc w:val="center"/>
            </w:pPr>
            <w:r>
              <w:t>Наименование показателя</w:t>
            </w:r>
          </w:p>
        </w:tc>
        <w:tc>
          <w:tcPr>
            <w:tcW w:w="1700" w:type="dxa"/>
            <w:vMerge w:val="restart"/>
            <w:vAlign w:val="center"/>
          </w:tcPr>
          <w:p w:rsidR="000B3EDF" w:rsidRDefault="000B3EDF">
            <w:pPr>
              <w:pStyle w:val="ConsPlusNormal"/>
              <w:jc w:val="center"/>
            </w:pPr>
            <w:r>
              <w:t>Единица измерения</w:t>
            </w:r>
          </w:p>
        </w:tc>
        <w:tc>
          <w:tcPr>
            <w:tcW w:w="2551" w:type="dxa"/>
            <w:vMerge w:val="restart"/>
            <w:vAlign w:val="center"/>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3741" w:type="dxa"/>
            <w:gridSpan w:val="4"/>
            <w:vAlign w:val="center"/>
          </w:tcPr>
          <w:p w:rsidR="000B3EDF" w:rsidRDefault="000B3EDF">
            <w:pPr>
              <w:pStyle w:val="ConsPlusNormal"/>
              <w:jc w:val="center"/>
            </w:pPr>
            <w:r>
              <w:t>Значение показателя по кварталам/месяцам</w:t>
            </w:r>
          </w:p>
        </w:tc>
        <w:tc>
          <w:tcPr>
            <w:tcW w:w="2381" w:type="dxa"/>
            <w:vMerge w:val="restart"/>
          </w:tcPr>
          <w:p w:rsidR="000B3EDF" w:rsidRDefault="000B3EDF">
            <w:pPr>
              <w:pStyle w:val="ConsPlusNormal"/>
              <w:jc w:val="center"/>
            </w:pPr>
            <w:proofErr w:type="gramStart"/>
            <w:r>
              <w:t>Ответственный</w:t>
            </w:r>
            <w:proofErr w:type="gramEnd"/>
            <w:r>
              <w:t xml:space="preserve"> за достижение показателя </w:t>
            </w:r>
            <w:hyperlink w:anchor="P1383">
              <w:r>
                <w:rPr>
                  <w:color w:val="0000FF"/>
                </w:rPr>
                <w:t>&lt;1&gt;</w:t>
              </w:r>
            </w:hyperlink>
          </w:p>
        </w:tc>
      </w:tr>
      <w:tr w:rsidR="000B3EDF">
        <w:tc>
          <w:tcPr>
            <w:tcW w:w="907" w:type="dxa"/>
            <w:vMerge/>
          </w:tcPr>
          <w:p w:rsidR="000B3EDF" w:rsidRDefault="000B3EDF">
            <w:pPr>
              <w:pStyle w:val="ConsPlusNormal"/>
            </w:pPr>
          </w:p>
        </w:tc>
        <w:tc>
          <w:tcPr>
            <w:tcW w:w="2324" w:type="dxa"/>
            <w:vMerge/>
          </w:tcPr>
          <w:p w:rsidR="000B3EDF" w:rsidRDefault="000B3EDF">
            <w:pPr>
              <w:pStyle w:val="ConsPlusNormal"/>
            </w:pPr>
          </w:p>
        </w:tc>
        <w:tc>
          <w:tcPr>
            <w:tcW w:w="1700" w:type="dxa"/>
            <w:vMerge/>
          </w:tcPr>
          <w:p w:rsidR="000B3EDF" w:rsidRDefault="000B3EDF">
            <w:pPr>
              <w:pStyle w:val="ConsPlusNormal"/>
            </w:pPr>
          </w:p>
        </w:tc>
        <w:tc>
          <w:tcPr>
            <w:tcW w:w="2551" w:type="dxa"/>
            <w:vMerge/>
          </w:tcPr>
          <w:p w:rsidR="000B3EDF" w:rsidRDefault="000B3EDF">
            <w:pPr>
              <w:pStyle w:val="ConsPlusNormal"/>
            </w:pPr>
          </w:p>
        </w:tc>
        <w:tc>
          <w:tcPr>
            <w:tcW w:w="1077" w:type="dxa"/>
            <w:vAlign w:val="center"/>
          </w:tcPr>
          <w:p w:rsidR="000B3EDF" w:rsidRDefault="000B3EDF">
            <w:pPr>
              <w:pStyle w:val="ConsPlusNormal"/>
              <w:jc w:val="center"/>
            </w:pPr>
            <w:r>
              <w:t>кв./мес.</w:t>
            </w:r>
          </w:p>
        </w:tc>
        <w:tc>
          <w:tcPr>
            <w:tcW w:w="1077" w:type="dxa"/>
            <w:vAlign w:val="center"/>
          </w:tcPr>
          <w:p w:rsidR="000B3EDF" w:rsidRDefault="000B3EDF">
            <w:pPr>
              <w:pStyle w:val="ConsPlusNormal"/>
              <w:jc w:val="center"/>
            </w:pPr>
            <w:r>
              <w:t>кв./мес. + 1</w:t>
            </w:r>
          </w:p>
        </w:tc>
        <w:tc>
          <w:tcPr>
            <w:tcW w:w="510" w:type="dxa"/>
            <w:vAlign w:val="center"/>
          </w:tcPr>
          <w:p w:rsidR="000B3EDF" w:rsidRDefault="000B3EDF">
            <w:pPr>
              <w:pStyle w:val="ConsPlusNormal"/>
              <w:jc w:val="center"/>
            </w:pPr>
            <w:r>
              <w:t>...</w:t>
            </w:r>
          </w:p>
        </w:tc>
        <w:tc>
          <w:tcPr>
            <w:tcW w:w="1077" w:type="dxa"/>
            <w:vAlign w:val="center"/>
          </w:tcPr>
          <w:p w:rsidR="000B3EDF" w:rsidRDefault="000B3EDF">
            <w:pPr>
              <w:pStyle w:val="ConsPlusNormal"/>
              <w:jc w:val="center"/>
            </w:pPr>
            <w:r>
              <w:t>кв./мес. + N</w:t>
            </w:r>
          </w:p>
        </w:tc>
        <w:tc>
          <w:tcPr>
            <w:tcW w:w="2381" w:type="dxa"/>
            <w:vMerge/>
          </w:tcPr>
          <w:p w:rsidR="000B3EDF" w:rsidRDefault="000B3EDF">
            <w:pPr>
              <w:pStyle w:val="ConsPlusNormal"/>
            </w:pPr>
          </w:p>
        </w:tc>
      </w:tr>
      <w:tr w:rsidR="000B3EDF">
        <w:tc>
          <w:tcPr>
            <w:tcW w:w="907" w:type="dxa"/>
          </w:tcPr>
          <w:p w:rsidR="000B3EDF" w:rsidRDefault="000B3EDF">
            <w:pPr>
              <w:pStyle w:val="ConsPlusNormal"/>
              <w:jc w:val="center"/>
            </w:pPr>
            <w:r>
              <w:t>1</w:t>
            </w:r>
          </w:p>
        </w:tc>
        <w:tc>
          <w:tcPr>
            <w:tcW w:w="2324" w:type="dxa"/>
          </w:tcPr>
          <w:p w:rsidR="000B3EDF" w:rsidRDefault="000B3EDF">
            <w:pPr>
              <w:pStyle w:val="ConsPlusNormal"/>
              <w:jc w:val="center"/>
            </w:pPr>
            <w:r>
              <w:t>2</w:t>
            </w:r>
          </w:p>
        </w:tc>
        <w:tc>
          <w:tcPr>
            <w:tcW w:w="1700" w:type="dxa"/>
          </w:tcPr>
          <w:p w:rsidR="000B3EDF" w:rsidRDefault="000B3EDF">
            <w:pPr>
              <w:pStyle w:val="ConsPlusNormal"/>
              <w:jc w:val="center"/>
            </w:pPr>
            <w:r>
              <w:t>3</w:t>
            </w:r>
          </w:p>
        </w:tc>
        <w:tc>
          <w:tcPr>
            <w:tcW w:w="2551" w:type="dxa"/>
          </w:tcPr>
          <w:p w:rsidR="000B3EDF" w:rsidRDefault="000B3EDF">
            <w:pPr>
              <w:pStyle w:val="ConsPlusNormal"/>
              <w:jc w:val="center"/>
            </w:pPr>
            <w:r>
              <w:t>4</w:t>
            </w:r>
          </w:p>
        </w:tc>
        <w:tc>
          <w:tcPr>
            <w:tcW w:w="1077" w:type="dxa"/>
          </w:tcPr>
          <w:p w:rsidR="000B3EDF" w:rsidRDefault="000B3EDF">
            <w:pPr>
              <w:pStyle w:val="ConsPlusNormal"/>
              <w:jc w:val="center"/>
            </w:pPr>
            <w:r>
              <w:t>5</w:t>
            </w:r>
          </w:p>
        </w:tc>
        <w:tc>
          <w:tcPr>
            <w:tcW w:w="1077" w:type="dxa"/>
          </w:tcPr>
          <w:p w:rsidR="000B3EDF" w:rsidRDefault="000B3EDF">
            <w:pPr>
              <w:pStyle w:val="ConsPlusNormal"/>
              <w:jc w:val="center"/>
            </w:pPr>
            <w:r>
              <w:t>6</w:t>
            </w:r>
          </w:p>
        </w:tc>
        <w:tc>
          <w:tcPr>
            <w:tcW w:w="510" w:type="dxa"/>
          </w:tcPr>
          <w:p w:rsidR="000B3EDF" w:rsidRDefault="000B3EDF">
            <w:pPr>
              <w:pStyle w:val="ConsPlusNormal"/>
              <w:jc w:val="center"/>
            </w:pPr>
            <w:r>
              <w:t>7</w:t>
            </w:r>
          </w:p>
        </w:tc>
        <w:tc>
          <w:tcPr>
            <w:tcW w:w="1077" w:type="dxa"/>
          </w:tcPr>
          <w:p w:rsidR="000B3EDF" w:rsidRDefault="000B3EDF">
            <w:pPr>
              <w:pStyle w:val="ConsPlusNormal"/>
              <w:jc w:val="center"/>
            </w:pPr>
            <w:r>
              <w:t>8</w:t>
            </w:r>
          </w:p>
        </w:tc>
        <w:tc>
          <w:tcPr>
            <w:tcW w:w="2381" w:type="dxa"/>
          </w:tcPr>
          <w:p w:rsidR="000B3EDF" w:rsidRDefault="000B3EDF">
            <w:pPr>
              <w:pStyle w:val="ConsPlusNormal"/>
              <w:jc w:val="center"/>
            </w:pPr>
            <w:r>
              <w:t>9</w:t>
            </w:r>
          </w:p>
        </w:tc>
      </w:tr>
      <w:tr w:rsidR="000B3EDF">
        <w:tc>
          <w:tcPr>
            <w:tcW w:w="907" w:type="dxa"/>
          </w:tcPr>
          <w:p w:rsidR="000B3EDF" w:rsidRDefault="000B3EDF">
            <w:pPr>
              <w:pStyle w:val="ConsPlusNormal"/>
              <w:jc w:val="center"/>
            </w:pPr>
            <w:r>
              <w:t>1.</w:t>
            </w:r>
          </w:p>
        </w:tc>
        <w:tc>
          <w:tcPr>
            <w:tcW w:w="12697" w:type="dxa"/>
            <w:gridSpan w:val="8"/>
          </w:tcPr>
          <w:p w:rsidR="000B3EDF" w:rsidRDefault="000B3EDF">
            <w:pPr>
              <w:pStyle w:val="ConsPlusNormal"/>
            </w:pPr>
            <w:r>
              <w:t>Наименование показателя муниципальной программы, единица измерения</w:t>
            </w:r>
          </w:p>
        </w:tc>
      </w:tr>
      <w:tr w:rsidR="000B3EDF">
        <w:tc>
          <w:tcPr>
            <w:tcW w:w="907" w:type="dxa"/>
          </w:tcPr>
          <w:p w:rsidR="000B3EDF" w:rsidRDefault="000B3EDF">
            <w:pPr>
              <w:pStyle w:val="ConsPlusNormal"/>
              <w:jc w:val="center"/>
            </w:pPr>
            <w:r>
              <w:lastRenderedPageBreak/>
              <w:t>1.1</w:t>
            </w:r>
          </w:p>
        </w:tc>
        <w:tc>
          <w:tcPr>
            <w:tcW w:w="2324" w:type="dxa"/>
          </w:tcPr>
          <w:p w:rsidR="000B3EDF" w:rsidRDefault="000B3EDF">
            <w:pPr>
              <w:pStyle w:val="ConsPlusNormal"/>
            </w:pPr>
            <w:r>
              <w:t>Наименование прокси-показателя</w:t>
            </w:r>
          </w:p>
        </w:tc>
        <w:tc>
          <w:tcPr>
            <w:tcW w:w="1700" w:type="dxa"/>
          </w:tcPr>
          <w:p w:rsidR="000B3EDF" w:rsidRDefault="000B3EDF">
            <w:pPr>
              <w:pStyle w:val="ConsPlusNormal"/>
            </w:pPr>
          </w:p>
        </w:tc>
        <w:tc>
          <w:tcPr>
            <w:tcW w:w="2551" w:type="dxa"/>
          </w:tcPr>
          <w:p w:rsidR="000B3EDF" w:rsidRDefault="000B3EDF">
            <w:pPr>
              <w:pStyle w:val="ConsPlusNormal"/>
            </w:pPr>
          </w:p>
        </w:tc>
        <w:tc>
          <w:tcPr>
            <w:tcW w:w="1077" w:type="dxa"/>
          </w:tcPr>
          <w:p w:rsidR="000B3EDF" w:rsidRDefault="000B3EDF">
            <w:pPr>
              <w:pStyle w:val="ConsPlusNormal"/>
            </w:pPr>
          </w:p>
        </w:tc>
        <w:tc>
          <w:tcPr>
            <w:tcW w:w="1077" w:type="dxa"/>
          </w:tcPr>
          <w:p w:rsidR="000B3EDF" w:rsidRDefault="000B3EDF">
            <w:pPr>
              <w:pStyle w:val="ConsPlusNormal"/>
            </w:pPr>
          </w:p>
        </w:tc>
        <w:tc>
          <w:tcPr>
            <w:tcW w:w="510" w:type="dxa"/>
          </w:tcPr>
          <w:p w:rsidR="000B3EDF" w:rsidRDefault="000B3EDF">
            <w:pPr>
              <w:pStyle w:val="ConsPlusNormal"/>
            </w:pPr>
          </w:p>
        </w:tc>
        <w:tc>
          <w:tcPr>
            <w:tcW w:w="1077" w:type="dxa"/>
          </w:tcPr>
          <w:p w:rsidR="000B3EDF" w:rsidRDefault="000B3EDF">
            <w:pPr>
              <w:pStyle w:val="ConsPlusNormal"/>
            </w:pPr>
          </w:p>
        </w:tc>
        <w:tc>
          <w:tcPr>
            <w:tcW w:w="2381" w:type="dxa"/>
          </w:tcPr>
          <w:p w:rsidR="000B3EDF" w:rsidRDefault="000B3EDF">
            <w:pPr>
              <w:pStyle w:val="ConsPlusNormal"/>
            </w:pPr>
          </w:p>
        </w:tc>
      </w:tr>
      <w:tr w:rsidR="000B3EDF">
        <w:tc>
          <w:tcPr>
            <w:tcW w:w="907" w:type="dxa"/>
          </w:tcPr>
          <w:p w:rsidR="000B3EDF" w:rsidRDefault="000B3EDF">
            <w:pPr>
              <w:pStyle w:val="ConsPlusNormal"/>
              <w:jc w:val="center"/>
            </w:pPr>
            <w:r>
              <w:t>1.2</w:t>
            </w:r>
          </w:p>
        </w:tc>
        <w:tc>
          <w:tcPr>
            <w:tcW w:w="2324" w:type="dxa"/>
          </w:tcPr>
          <w:p w:rsidR="000B3EDF" w:rsidRDefault="000B3EDF">
            <w:pPr>
              <w:pStyle w:val="ConsPlusNormal"/>
            </w:pPr>
          </w:p>
        </w:tc>
        <w:tc>
          <w:tcPr>
            <w:tcW w:w="1700" w:type="dxa"/>
          </w:tcPr>
          <w:p w:rsidR="000B3EDF" w:rsidRDefault="000B3EDF">
            <w:pPr>
              <w:pStyle w:val="ConsPlusNormal"/>
            </w:pPr>
          </w:p>
        </w:tc>
        <w:tc>
          <w:tcPr>
            <w:tcW w:w="2551" w:type="dxa"/>
          </w:tcPr>
          <w:p w:rsidR="000B3EDF" w:rsidRDefault="000B3EDF">
            <w:pPr>
              <w:pStyle w:val="ConsPlusNormal"/>
            </w:pPr>
          </w:p>
        </w:tc>
        <w:tc>
          <w:tcPr>
            <w:tcW w:w="1077" w:type="dxa"/>
          </w:tcPr>
          <w:p w:rsidR="000B3EDF" w:rsidRDefault="000B3EDF">
            <w:pPr>
              <w:pStyle w:val="ConsPlusNormal"/>
            </w:pPr>
          </w:p>
        </w:tc>
        <w:tc>
          <w:tcPr>
            <w:tcW w:w="1077" w:type="dxa"/>
          </w:tcPr>
          <w:p w:rsidR="000B3EDF" w:rsidRDefault="000B3EDF">
            <w:pPr>
              <w:pStyle w:val="ConsPlusNormal"/>
            </w:pPr>
          </w:p>
        </w:tc>
        <w:tc>
          <w:tcPr>
            <w:tcW w:w="510" w:type="dxa"/>
          </w:tcPr>
          <w:p w:rsidR="000B3EDF" w:rsidRDefault="000B3EDF">
            <w:pPr>
              <w:pStyle w:val="ConsPlusNormal"/>
            </w:pPr>
          </w:p>
        </w:tc>
        <w:tc>
          <w:tcPr>
            <w:tcW w:w="1077" w:type="dxa"/>
          </w:tcPr>
          <w:p w:rsidR="000B3EDF" w:rsidRDefault="000B3EDF">
            <w:pPr>
              <w:pStyle w:val="ConsPlusNormal"/>
            </w:pPr>
          </w:p>
        </w:tc>
        <w:tc>
          <w:tcPr>
            <w:tcW w:w="2381" w:type="dxa"/>
          </w:tcPr>
          <w:p w:rsidR="000B3EDF" w:rsidRDefault="000B3EDF">
            <w:pPr>
              <w:pStyle w:val="ConsPlusNormal"/>
            </w:pPr>
          </w:p>
        </w:tc>
      </w:tr>
      <w:tr w:rsidR="000B3EDF">
        <w:tc>
          <w:tcPr>
            <w:tcW w:w="907" w:type="dxa"/>
          </w:tcPr>
          <w:p w:rsidR="000B3EDF" w:rsidRDefault="000B3EDF">
            <w:pPr>
              <w:pStyle w:val="ConsPlusNormal"/>
              <w:jc w:val="center"/>
            </w:pPr>
            <w:r>
              <w:t>...</w:t>
            </w:r>
          </w:p>
        </w:tc>
        <w:tc>
          <w:tcPr>
            <w:tcW w:w="2324" w:type="dxa"/>
          </w:tcPr>
          <w:p w:rsidR="000B3EDF" w:rsidRDefault="000B3EDF">
            <w:pPr>
              <w:pStyle w:val="ConsPlusNormal"/>
            </w:pPr>
          </w:p>
        </w:tc>
        <w:tc>
          <w:tcPr>
            <w:tcW w:w="1700" w:type="dxa"/>
          </w:tcPr>
          <w:p w:rsidR="000B3EDF" w:rsidRDefault="000B3EDF">
            <w:pPr>
              <w:pStyle w:val="ConsPlusNormal"/>
            </w:pPr>
          </w:p>
        </w:tc>
        <w:tc>
          <w:tcPr>
            <w:tcW w:w="2551" w:type="dxa"/>
          </w:tcPr>
          <w:p w:rsidR="000B3EDF" w:rsidRDefault="000B3EDF">
            <w:pPr>
              <w:pStyle w:val="ConsPlusNormal"/>
            </w:pPr>
          </w:p>
        </w:tc>
        <w:tc>
          <w:tcPr>
            <w:tcW w:w="1077" w:type="dxa"/>
          </w:tcPr>
          <w:p w:rsidR="000B3EDF" w:rsidRDefault="000B3EDF">
            <w:pPr>
              <w:pStyle w:val="ConsPlusNormal"/>
            </w:pPr>
          </w:p>
        </w:tc>
        <w:tc>
          <w:tcPr>
            <w:tcW w:w="1077" w:type="dxa"/>
          </w:tcPr>
          <w:p w:rsidR="000B3EDF" w:rsidRDefault="000B3EDF">
            <w:pPr>
              <w:pStyle w:val="ConsPlusNormal"/>
            </w:pPr>
          </w:p>
        </w:tc>
        <w:tc>
          <w:tcPr>
            <w:tcW w:w="510" w:type="dxa"/>
          </w:tcPr>
          <w:p w:rsidR="000B3EDF" w:rsidRDefault="000B3EDF">
            <w:pPr>
              <w:pStyle w:val="ConsPlusNormal"/>
            </w:pPr>
          </w:p>
        </w:tc>
        <w:tc>
          <w:tcPr>
            <w:tcW w:w="1077" w:type="dxa"/>
          </w:tcPr>
          <w:p w:rsidR="000B3EDF" w:rsidRDefault="000B3EDF">
            <w:pPr>
              <w:pStyle w:val="ConsPlusNormal"/>
            </w:pPr>
          </w:p>
        </w:tc>
        <w:tc>
          <w:tcPr>
            <w:tcW w:w="2381" w:type="dxa"/>
          </w:tcPr>
          <w:p w:rsidR="000B3EDF" w:rsidRDefault="000B3EDF">
            <w:pPr>
              <w:pStyle w:val="ConsPlusNormal"/>
            </w:pPr>
          </w:p>
        </w:tc>
      </w:tr>
      <w:tr w:rsidR="000B3EDF">
        <w:tc>
          <w:tcPr>
            <w:tcW w:w="907" w:type="dxa"/>
          </w:tcPr>
          <w:p w:rsidR="000B3EDF" w:rsidRDefault="000B3EDF">
            <w:pPr>
              <w:pStyle w:val="ConsPlusNormal"/>
              <w:jc w:val="center"/>
            </w:pPr>
            <w:r>
              <w:t>2.</w:t>
            </w:r>
          </w:p>
        </w:tc>
        <w:tc>
          <w:tcPr>
            <w:tcW w:w="12697" w:type="dxa"/>
            <w:gridSpan w:val="8"/>
          </w:tcPr>
          <w:p w:rsidR="000B3EDF" w:rsidRDefault="000B3EDF">
            <w:pPr>
              <w:pStyle w:val="ConsPlusNormal"/>
            </w:pPr>
            <w:r>
              <w:t>Наименование показателя муниципальной программы, единица измерения</w:t>
            </w:r>
          </w:p>
        </w:tc>
      </w:tr>
      <w:tr w:rsidR="000B3EDF">
        <w:tc>
          <w:tcPr>
            <w:tcW w:w="907" w:type="dxa"/>
          </w:tcPr>
          <w:p w:rsidR="000B3EDF" w:rsidRDefault="000B3EDF">
            <w:pPr>
              <w:pStyle w:val="ConsPlusNormal"/>
              <w:jc w:val="center"/>
            </w:pPr>
            <w:r>
              <w:t>2.1</w:t>
            </w:r>
          </w:p>
        </w:tc>
        <w:tc>
          <w:tcPr>
            <w:tcW w:w="2324" w:type="dxa"/>
          </w:tcPr>
          <w:p w:rsidR="000B3EDF" w:rsidRDefault="000B3EDF">
            <w:pPr>
              <w:pStyle w:val="ConsPlusNormal"/>
            </w:pPr>
            <w:r>
              <w:t>Наименование прокси-показателя</w:t>
            </w:r>
          </w:p>
        </w:tc>
        <w:tc>
          <w:tcPr>
            <w:tcW w:w="1700" w:type="dxa"/>
          </w:tcPr>
          <w:p w:rsidR="000B3EDF" w:rsidRDefault="000B3EDF">
            <w:pPr>
              <w:pStyle w:val="ConsPlusNormal"/>
            </w:pPr>
          </w:p>
        </w:tc>
        <w:tc>
          <w:tcPr>
            <w:tcW w:w="2551" w:type="dxa"/>
          </w:tcPr>
          <w:p w:rsidR="000B3EDF" w:rsidRDefault="000B3EDF">
            <w:pPr>
              <w:pStyle w:val="ConsPlusNormal"/>
            </w:pPr>
          </w:p>
        </w:tc>
        <w:tc>
          <w:tcPr>
            <w:tcW w:w="1077" w:type="dxa"/>
          </w:tcPr>
          <w:p w:rsidR="000B3EDF" w:rsidRDefault="000B3EDF">
            <w:pPr>
              <w:pStyle w:val="ConsPlusNormal"/>
            </w:pPr>
          </w:p>
        </w:tc>
        <w:tc>
          <w:tcPr>
            <w:tcW w:w="1077" w:type="dxa"/>
          </w:tcPr>
          <w:p w:rsidR="000B3EDF" w:rsidRDefault="000B3EDF">
            <w:pPr>
              <w:pStyle w:val="ConsPlusNormal"/>
            </w:pPr>
          </w:p>
        </w:tc>
        <w:tc>
          <w:tcPr>
            <w:tcW w:w="510" w:type="dxa"/>
          </w:tcPr>
          <w:p w:rsidR="000B3EDF" w:rsidRDefault="000B3EDF">
            <w:pPr>
              <w:pStyle w:val="ConsPlusNormal"/>
            </w:pPr>
          </w:p>
        </w:tc>
        <w:tc>
          <w:tcPr>
            <w:tcW w:w="1077" w:type="dxa"/>
          </w:tcPr>
          <w:p w:rsidR="000B3EDF" w:rsidRDefault="000B3EDF">
            <w:pPr>
              <w:pStyle w:val="ConsPlusNormal"/>
            </w:pPr>
          </w:p>
        </w:tc>
        <w:tc>
          <w:tcPr>
            <w:tcW w:w="2381" w:type="dxa"/>
          </w:tcPr>
          <w:p w:rsidR="000B3EDF" w:rsidRDefault="000B3EDF">
            <w:pPr>
              <w:pStyle w:val="ConsPlusNormal"/>
            </w:pPr>
          </w:p>
        </w:tc>
      </w:tr>
      <w:tr w:rsidR="000B3EDF">
        <w:tc>
          <w:tcPr>
            <w:tcW w:w="907" w:type="dxa"/>
          </w:tcPr>
          <w:p w:rsidR="000B3EDF" w:rsidRDefault="000B3EDF">
            <w:pPr>
              <w:pStyle w:val="ConsPlusNormal"/>
              <w:jc w:val="center"/>
            </w:pPr>
            <w:r>
              <w:t>2.2</w:t>
            </w:r>
          </w:p>
        </w:tc>
        <w:tc>
          <w:tcPr>
            <w:tcW w:w="2324" w:type="dxa"/>
          </w:tcPr>
          <w:p w:rsidR="000B3EDF" w:rsidRDefault="000B3EDF">
            <w:pPr>
              <w:pStyle w:val="ConsPlusNormal"/>
            </w:pPr>
          </w:p>
        </w:tc>
        <w:tc>
          <w:tcPr>
            <w:tcW w:w="1700" w:type="dxa"/>
          </w:tcPr>
          <w:p w:rsidR="000B3EDF" w:rsidRDefault="000B3EDF">
            <w:pPr>
              <w:pStyle w:val="ConsPlusNormal"/>
            </w:pPr>
          </w:p>
        </w:tc>
        <w:tc>
          <w:tcPr>
            <w:tcW w:w="2551" w:type="dxa"/>
          </w:tcPr>
          <w:p w:rsidR="000B3EDF" w:rsidRDefault="000B3EDF">
            <w:pPr>
              <w:pStyle w:val="ConsPlusNormal"/>
            </w:pPr>
          </w:p>
        </w:tc>
        <w:tc>
          <w:tcPr>
            <w:tcW w:w="1077" w:type="dxa"/>
          </w:tcPr>
          <w:p w:rsidR="000B3EDF" w:rsidRDefault="000B3EDF">
            <w:pPr>
              <w:pStyle w:val="ConsPlusNormal"/>
            </w:pPr>
          </w:p>
        </w:tc>
        <w:tc>
          <w:tcPr>
            <w:tcW w:w="1077" w:type="dxa"/>
          </w:tcPr>
          <w:p w:rsidR="000B3EDF" w:rsidRDefault="000B3EDF">
            <w:pPr>
              <w:pStyle w:val="ConsPlusNormal"/>
            </w:pPr>
          </w:p>
        </w:tc>
        <w:tc>
          <w:tcPr>
            <w:tcW w:w="510" w:type="dxa"/>
          </w:tcPr>
          <w:p w:rsidR="000B3EDF" w:rsidRDefault="000B3EDF">
            <w:pPr>
              <w:pStyle w:val="ConsPlusNormal"/>
            </w:pPr>
          </w:p>
        </w:tc>
        <w:tc>
          <w:tcPr>
            <w:tcW w:w="1077" w:type="dxa"/>
          </w:tcPr>
          <w:p w:rsidR="000B3EDF" w:rsidRDefault="000B3EDF">
            <w:pPr>
              <w:pStyle w:val="ConsPlusNormal"/>
            </w:pPr>
          </w:p>
        </w:tc>
        <w:tc>
          <w:tcPr>
            <w:tcW w:w="2381" w:type="dxa"/>
          </w:tcPr>
          <w:p w:rsidR="000B3EDF" w:rsidRDefault="000B3EDF">
            <w:pPr>
              <w:pStyle w:val="ConsPlusNormal"/>
            </w:pPr>
          </w:p>
        </w:tc>
      </w:tr>
      <w:tr w:rsidR="000B3EDF">
        <w:tc>
          <w:tcPr>
            <w:tcW w:w="907" w:type="dxa"/>
          </w:tcPr>
          <w:p w:rsidR="000B3EDF" w:rsidRDefault="000B3EDF">
            <w:pPr>
              <w:pStyle w:val="ConsPlusNormal"/>
              <w:jc w:val="center"/>
            </w:pPr>
            <w:r>
              <w:t>...</w:t>
            </w:r>
          </w:p>
        </w:tc>
        <w:tc>
          <w:tcPr>
            <w:tcW w:w="2324" w:type="dxa"/>
          </w:tcPr>
          <w:p w:rsidR="000B3EDF" w:rsidRDefault="000B3EDF">
            <w:pPr>
              <w:pStyle w:val="ConsPlusNormal"/>
            </w:pPr>
          </w:p>
        </w:tc>
        <w:tc>
          <w:tcPr>
            <w:tcW w:w="1700" w:type="dxa"/>
          </w:tcPr>
          <w:p w:rsidR="000B3EDF" w:rsidRDefault="000B3EDF">
            <w:pPr>
              <w:pStyle w:val="ConsPlusNormal"/>
            </w:pPr>
          </w:p>
        </w:tc>
        <w:tc>
          <w:tcPr>
            <w:tcW w:w="2551" w:type="dxa"/>
          </w:tcPr>
          <w:p w:rsidR="000B3EDF" w:rsidRDefault="000B3EDF">
            <w:pPr>
              <w:pStyle w:val="ConsPlusNormal"/>
            </w:pPr>
          </w:p>
        </w:tc>
        <w:tc>
          <w:tcPr>
            <w:tcW w:w="1077" w:type="dxa"/>
          </w:tcPr>
          <w:p w:rsidR="000B3EDF" w:rsidRDefault="000B3EDF">
            <w:pPr>
              <w:pStyle w:val="ConsPlusNormal"/>
            </w:pPr>
          </w:p>
        </w:tc>
        <w:tc>
          <w:tcPr>
            <w:tcW w:w="1077" w:type="dxa"/>
          </w:tcPr>
          <w:p w:rsidR="000B3EDF" w:rsidRDefault="000B3EDF">
            <w:pPr>
              <w:pStyle w:val="ConsPlusNormal"/>
            </w:pPr>
          </w:p>
        </w:tc>
        <w:tc>
          <w:tcPr>
            <w:tcW w:w="510" w:type="dxa"/>
          </w:tcPr>
          <w:p w:rsidR="000B3EDF" w:rsidRDefault="000B3EDF">
            <w:pPr>
              <w:pStyle w:val="ConsPlusNormal"/>
            </w:pPr>
          </w:p>
        </w:tc>
        <w:tc>
          <w:tcPr>
            <w:tcW w:w="1077" w:type="dxa"/>
          </w:tcPr>
          <w:p w:rsidR="000B3EDF" w:rsidRDefault="000B3EDF">
            <w:pPr>
              <w:pStyle w:val="ConsPlusNormal"/>
            </w:pPr>
          </w:p>
        </w:tc>
        <w:tc>
          <w:tcPr>
            <w:tcW w:w="2381" w:type="dxa"/>
          </w:tcPr>
          <w:p w:rsidR="000B3EDF" w:rsidRDefault="000B3EDF">
            <w:pPr>
              <w:pStyle w:val="ConsPlusNormal"/>
            </w:pPr>
          </w:p>
        </w:tc>
      </w:tr>
    </w:tbl>
    <w:p w:rsidR="000B3EDF" w:rsidRDefault="000B3EDF">
      <w:pPr>
        <w:pStyle w:val="ConsPlusNormal"/>
        <w:jc w:val="both"/>
      </w:pPr>
    </w:p>
    <w:p w:rsidR="000B3EDF" w:rsidRDefault="000B3EDF">
      <w:pPr>
        <w:pStyle w:val="ConsPlusNormal"/>
        <w:jc w:val="center"/>
        <w:outlineLvl w:val="2"/>
      </w:pPr>
      <w:bookmarkStart w:id="14" w:name="P693"/>
      <w:bookmarkEnd w:id="14"/>
      <w:r>
        <w:t>3. План достижения показателей</w:t>
      </w:r>
    </w:p>
    <w:p w:rsidR="000B3EDF" w:rsidRDefault="000B3EDF">
      <w:pPr>
        <w:pStyle w:val="ConsPlusNormal"/>
        <w:jc w:val="center"/>
      </w:pPr>
      <w:r>
        <w:t>муниципальной программы в ___ году</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1304"/>
        <w:gridCol w:w="454"/>
        <w:gridCol w:w="454"/>
        <w:gridCol w:w="454"/>
        <w:gridCol w:w="454"/>
        <w:gridCol w:w="454"/>
        <w:gridCol w:w="454"/>
        <w:gridCol w:w="397"/>
        <w:gridCol w:w="454"/>
        <w:gridCol w:w="454"/>
        <w:gridCol w:w="454"/>
        <w:gridCol w:w="454"/>
        <w:gridCol w:w="850"/>
      </w:tblGrid>
      <w:tr w:rsidR="000B3EDF">
        <w:tc>
          <w:tcPr>
            <w:tcW w:w="624" w:type="dxa"/>
            <w:vMerge w:val="restart"/>
            <w:vAlign w:val="center"/>
          </w:tcPr>
          <w:p w:rsidR="000B3EDF" w:rsidRDefault="000B3EDF">
            <w:pPr>
              <w:pStyle w:val="ConsPlusNormal"/>
              <w:jc w:val="center"/>
            </w:pPr>
            <w:r>
              <w:t>N</w:t>
            </w:r>
          </w:p>
          <w:p w:rsidR="000B3EDF" w:rsidRDefault="000B3EDF">
            <w:pPr>
              <w:pStyle w:val="ConsPlusNormal"/>
              <w:jc w:val="center"/>
            </w:pPr>
            <w:proofErr w:type="gramStart"/>
            <w:r>
              <w:t>п</w:t>
            </w:r>
            <w:proofErr w:type="gramEnd"/>
            <w:r>
              <w:t>/п</w:t>
            </w:r>
          </w:p>
        </w:tc>
        <w:tc>
          <w:tcPr>
            <w:tcW w:w="2665" w:type="dxa"/>
            <w:vMerge w:val="restart"/>
            <w:vAlign w:val="center"/>
          </w:tcPr>
          <w:p w:rsidR="000B3EDF" w:rsidRDefault="000B3EDF">
            <w:pPr>
              <w:pStyle w:val="ConsPlusNormal"/>
              <w:jc w:val="center"/>
            </w:pPr>
            <w:r>
              <w:t>Показатели муниципальной программы</w:t>
            </w:r>
          </w:p>
        </w:tc>
        <w:tc>
          <w:tcPr>
            <w:tcW w:w="1304" w:type="dxa"/>
            <w:vMerge w:val="restart"/>
            <w:vAlign w:val="center"/>
          </w:tcPr>
          <w:p w:rsidR="000B3EDF" w:rsidRDefault="000B3EDF">
            <w:pPr>
              <w:pStyle w:val="ConsPlusNormal"/>
              <w:jc w:val="center"/>
            </w:pPr>
            <w:r>
              <w:t>Единица измерения</w:t>
            </w:r>
          </w:p>
        </w:tc>
        <w:tc>
          <w:tcPr>
            <w:tcW w:w="4937" w:type="dxa"/>
            <w:gridSpan w:val="11"/>
            <w:vAlign w:val="center"/>
          </w:tcPr>
          <w:p w:rsidR="000B3EDF" w:rsidRDefault="000B3EDF">
            <w:pPr>
              <w:pStyle w:val="ConsPlusNormal"/>
              <w:jc w:val="center"/>
            </w:pPr>
            <w:r>
              <w:t>Плановые значения по месяцам</w:t>
            </w:r>
          </w:p>
        </w:tc>
        <w:tc>
          <w:tcPr>
            <w:tcW w:w="850" w:type="dxa"/>
            <w:vMerge w:val="restart"/>
            <w:vAlign w:val="center"/>
          </w:tcPr>
          <w:p w:rsidR="000B3EDF" w:rsidRDefault="000B3EDF">
            <w:pPr>
              <w:pStyle w:val="ConsPlusNormal"/>
              <w:jc w:val="center"/>
            </w:pPr>
            <w:r>
              <w:t>На конец</w:t>
            </w:r>
          </w:p>
          <w:p w:rsidR="000B3EDF" w:rsidRDefault="000B3EDF">
            <w:pPr>
              <w:pStyle w:val="ConsPlusNormal"/>
              <w:jc w:val="center"/>
            </w:pPr>
            <w:r>
              <w:t xml:space="preserve">____ года </w:t>
            </w:r>
            <w:hyperlink w:anchor="P1385">
              <w:r>
                <w:rPr>
                  <w:color w:val="0000FF"/>
                </w:rPr>
                <w:t>&lt;3&gt;</w:t>
              </w:r>
            </w:hyperlink>
          </w:p>
        </w:tc>
      </w:tr>
      <w:tr w:rsidR="000B3EDF">
        <w:tc>
          <w:tcPr>
            <w:tcW w:w="624" w:type="dxa"/>
            <w:vMerge/>
          </w:tcPr>
          <w:p w:rsidR="000B3EDF" w:rsidRDefault="000B3EDF">
            <w:pPr>
              <w:pStyle w:val="ConsPlusNormal"/>
            </w:pPr>
          </w:p>
        </w:tc>
        <w:tc>
          <w:tcPr>
            <w:tcW w:w="2665" w:type="dxa"/>
            <w:vMerge/>
          </w:tcPr>
          <w:p w:rsidR="000B3EDF" w:rsidRDefault="000B3EDF">
            <w:pPr>
              <w:pStyle w:val="ConsPlusNormal"/>
            </w:pPr>
          </w:p>
        </w:tc>
        <w:tc>
          <w:tcPr>
            <w:tcW w:w="1304" w:type="dxa"/>
            <w:vMerge/>
          </w:tcPr>
          <w:p w:rsidR="000B3EDF" w:rsidRDefault="000B3EDF">
            <w:pPr>
              <w:pStyle w:val="ConsPlusNormal"/>
            </w:pPr>
          </w:p>
        </w:tc>
        <w:tc>
          <w:tcPr>
            <w:tcW w:w="454" w:type="dxa"/>
            <w:vAlign w:val="center"/>
          </w:tcPr>
          <w:p w:rsidR="000B3EDF" w:rsidRDefault="000B3EDF">
            <w:pPr>
              <w:pStyle w:val="ConsPlusNormal"/>
              <w:jc w:val="center"/>
            </w:pPr>
            <w:r>
              <w:t>01</w:t>
            </w:r>
          </w:p>
        </w:tc>
        <w:tc>
          <w:tcPr>
            <w:tcW w:w="454" w:type="dxa"/>
            <w:vAlign w:val="center"/>
          </w:tcPr>
          <w:p w:rsidR="000B3EDF" w:rsidRDefault="000B3EDF">
            <w:pPr>
              <w:pStyle w:val="ConsPlusNormal"/>
              <w:jc w:val="center"/>
            </w:pPr>
            <w:r>
              <w:t>02</w:t>
            </w:r>
          </w:p>
        </w:tc>
        <w:tc>
          <w:tcPr>
            <w:tcW w:w="454" w:type="dxa"/>
            <w:vAlign w:val="center"/>
          </w:tcPr>
          <w:p w:rsidR="000B3EDF" w:rsidRDefault="000B3EDF">
            <w:pPr>
              <w:pStyle w:val="ConsPlusNormal"/>
              <w:jc w:val="center"/>
            </w:pPr>
            <w:r>
              <w:t>03</w:t>
            </w:r>
          </w:p>
        </w:tc>
        <w:tc>
          <w:tcPr>
            <w:tcW w:w="454" w:type="dxa"/>
            <w:vAlign w:val="center"/>
          </w:tcPr>
          <w:p w:rsidR="000B3EDF" w:rsidRDefault="000B3EDF">
            <w:pPr>
              <w:pStyle w:val="ConsPlusNormal"/>
              <w:jc w:val="center"/>
            </w:pPr>
            <w:r>
              <w:t>04</w:t>
            </w:r>
          </w:p>
        </w:tc>
        <w:tc>
          <w:tcPr>
            <w:tcW w:w="454" w:type="dxa"/>
            <w:vAlign w:val="center"/>
          </w:tcPr>
          <w:p w:rsidR="000B3EDF" w:rsidRDefault="000B3EDF">
            <w:pPr>
              <w:pStyle w:val="ConsPlusNormal"/>
              <w:jc w:val="center"/>
            </w:pPr>
            <w:r>
              <w:t>05</w:t>
            </w:r>
          </w:p>
        </w:tc>
        <w:tc>
          <w:tcPr>
            <w:tcW w:w="454" w:type="dxa"/>
            <w:vAlign w:val="center"/>
          </w:tcPr>
          <w:p w:rsidR="000B3EDF" w:rsidRDefault="000B3EDF">
            <w:pPr>
              <w:pStyle w:val="ConsPlusNormal"/>
              <w:jc w:val="center"/>
            </w:pPr>
            <w:r>
              <w:t>06</w:t>
            </w:r>
          </w:p>
        </w:tc>
        <w:tc>
          <w:tcPr>
            <w:tcW w:w="397" w:type="dxa"/>
            <w:vAlign w:val="center"/>
          </w:tcPr>
          <w:p w:rsidR="000B3EDF" w:rsidRDefault="000B3EDF">
            <w:pPr>
              <w:pStyle w:val="ConsPlusNormal"/>
              <w:jc w:val="center"/>
            </w:pPr>
            <w:r>
              <w:t>07</w:t>
            </w:r>
          </w:p>
        </w:tc>
        <w:tc>
          <w:tcPr>
            <w:tcW w:w="454" w:type="dxa"/>
            <w:vAlign w:val="center"/>
          </w:tcPr>
          <w:p w:rsidR="000B3EDF" w:rsidRDefault="000B3EDF">
            <w:pPr>
              <w:pStyle w:val="ConsPlusNormal"/>
              <w:jc w:val="center"/>
            </w:pPr>
            <w:r>
              <w:t>08</w:t>
            </w:r>
          </w:p>
        </w:tc>
        <w:tc>
          <w:tcPr>
            <w:tcW w:w="454" w:type="dxa"/>
            <w:vAlign w:val="center"/>
          </w:tcPr>
          <w:p w:rsidR="000B3EDF" w:rsidRDefault="000B3EDF">
            <w:pPr>
              <w:pStyle w:val="ConsPlusNormal"/>
              <w:jc w:val="center"/>
            </w:pPr>
            <w:r>
              <w:t>09</w:t>
            </w:r>
          </w:p>
        </w:tc>
        <w:tc>
          <w:tcPr>
            <w:tcW w:w="454" w:type="dxa"/>
            <w:vAlign w:val="center"/>
          </w:tcPr>
          <w:p w:rsidR="000B3EDF" w:rsidRDefault="000B3EDF">
            <w:pPr>
              <w:pStyle w:val="ConsPlusNormal"/>
              <w:jc w:val="center"/>
            </w:pPr>
            <w:r>
              <w:t>10</w:t>
            </w:r>
          </w:p>
        </w:tc>
        <w:tc>
          <w:tcPr>
            <w:tcW w:w="454" w:type="dxa"/>
            <w:vAlign w:val="center"/>
          </w:tcPr>
          <w:p w:rsidR="000B3EDF" w:rsidRDefault="000B3EDF">
            <w:pPr>
              <w:pStyle w:val="ConsPlusNormal"/>
              <w:jc w:val="center"/>
            </w:pPr>
            <w:r>
              <w:t>11</w:t>
            </w:r>
          </w:p>
        </w:tc>
        <w:tc>
          <w:tcPr>
            <w:tcW w:w="850" w:type="dxa"/>
            <w:vMerge/>
          </w:tcPr>
          <w:p w:rsidR="000B3EDF" w:rsidRDefault="000B3EDF">
            <w:pPr>
              <w:pStyle w:val="ConsPlusNormal"/>
            </w:pPr>
          </w:p>
        </w:tc>
      </w:tr>
      <w:tr w:rsidR="000B3EDF">
        <w:tc>
          <w:tcPr>
            <w:tcW w:w="624" w:type="dxa"/>
            <w:vAlign w:val="center"/>
          </w:tcPr>
          <w:p w:rsidR="000B3EDF" w:rsidRDefault="000B3EDF">
            <w:pPr>
              <w:pStyle w:val="ConsPlusNormal"/>
              <w:jc w:val="center"/>
            </w:pPr>
            <w:r>
              <w:t>1</w:t>
            </w:r>
          </w:p>
        </w:tc>
        <w:tc>
          <w:tcPr>
            <w:tcW w:w="2665" w:type="dxa"/>
            <w:vAlign w:val="center"/>
          </w:tcPr>
          <w:p w:rsidR="000B3EDF" w:rsidRDefault="000B3EDF">
            <w:pPr>
              <w:pStyle w:val="ConsPlusNormal"/>
              <w:jc w:val="center"/>
            </w:pPr>
            <w:r>
              <w:t>2</w:t>
            </w:r>
          </w:p>
        </w:tc>
        <w:tc>
          <w:tcPr>
            <w:tcW w:w="1304" w:type="dxa"/>
            <w:vAlign w:val="center"/>
          </w:tcPr>
          <w:p w:rsidR="000B3EDF" w:rsidRDefault="000B3EDF">
            <w:pPr>
              <w:pStyle w:val="ConsPlusNormal"/>
              <w:jc w:val="center"/>
            </w:pPr>
            <w:r>
              <w:t>3</w:t>
            </w:r>
          </w:p>
        </w:tc>
        <w:tc>
          <w:tcPr>
            <w:tcW w:w="454" w:type="dxa"/>
            <w:vAlign w:val="center"/>
          </w:tcPr>
          <w:p w:rsidR="000B3EDF" w:rsidRDefault="000B3EDF">
            <w:pPr>
              <w:pStyle w:val="ConsPlusNormal"/>
              <w:jc w:val="center"/>
            </w:pPr>
            <w:r>
              <w:t>4</w:t>
            </w:r>
          </w:p>
        </w:tc>
        <w:tc>
          <w:tcPr>
            <w:tcW w:w="454" w:type="dxa"/>
            <w:vAlign w:val="center"/>
          </w:tcPr>
          <w:p w:rsidR="000B3EDF" w:rsidRDefault="000B3EDF">
            <w:pPr>
              <w:pStyle w:val="ConsPlusNormal"/>
              <w:jc w:val="center"/>
            </w:pPr>
            <w:r>
              <w:t>5</w:t>
            </w:r>
          </w:p>
        </w:tc>
        <w:tc>
          <w:tcPr>
            <w:tcW w:w="454" w:type="dxa"/>
            <w:vAlign w:val="center"/>
          </w:tcPr>
          <w:p w:rsidR="000B3EDF" w:rsidRDefault="000B3EDF">
            <w:pPr>
              <w:pStyle w:val="ConsPlusNormal"/>
              <w:jc w:val="center"/>
            </w:pPr>
            <w:r>
              <w:t>6</w:t>
            </w:r>
          </w:p>
        </w:tc>
        <w:tc>
          <w:tcPr>
            <w:tcW w:w="454" w:type="dxa"/>
            <w:vAlign w:val="center"/>
          </w:tcPr>
          <w:p w:rsidR="000B3EDF" w:rsidRDefault="000B3EDF">
            <w:pPr>
              <w:pStyle w:val="ConsPlusNormal"/>
              <w:jc w:val="center"/>
            </w:pPr>
            <w:r>
              <w:t>7</w:t>
            </w:r>
          </w:p>
        </w:tc>
        <w:tc>
          <w:tcPr>
            <w:tcW w:w="454" w:type="dxa"/>
            <w:vAlign w:val="center"/>
          </w:tcPr>
          <w:p w:rsidR="000B3EDF" w:rsidRDefault="000B3EDF">
            <w:pPr>
              <w:pStyle w:val="ConsPlusNormal"/>
              <w:jc w:val="center"/>
            </w:pPr>
            <w:r>
              <w:t>8</w:t>
            </w:r>
          </w:p>
        </w:tc>
        <w:tc>
          <w:tcPr>
            <w:tcW w:w="454" w:type="dxa"/>
            <w:vAlign w:val="center"/>
          </w:tcPr>
          <w:p w:rsidR="000B3EDF" w:rsidRDefault="000B3EDF">
            <w:pPr>
              <w:pStyle w:val="ConsPlusNormal"/>
              <w:jc w:val="center"/>
            </w:pPr>
            <w:r>
              <w:t>9</w:t>
            </w:r>
          </w:p>
        </w:tc>
        <w:tc>
          <w:tcPr>
            <w:tcW w:w="397" w:type="dxa"/>
            <w:vAlign w:val="center"/>
          </w:tcPr>
          <w:p w:rsidR="000B3EDF" w:rsidRDefault="000B3EDF">
            <w:pPr>
              <w:pStyle w:val="ConsPlusNormal"/>
              <w:jc w:val="center"/>
            </w:pPr>
            <w:r>
              <w:t>10</w:t>
            </w:r>
          </w:p>
        </w:tc>
        <w:tc>
          <w:tcPr>
            <w:tcW w:w="454" w:type="dxa"/>
            <w:vAlign w:val="center"/>
          </w:tcPr>
          <w:p w:rsidR="000B3EDF" w:rsidRDefault="000B3EDF">
            <w:pPr>
              <w:pStyle w:val="ConsPlusNormal"/>
              <w:jc w:val="center"/>
            </w:pPr>
            <w:r>
              <w:t>11</w:t>
            </w:r>
          </w:p>
        </w:tc>
        <w:tc>
          <w:tcPr>
            <w:tcW w:w="454" w:type="dxa"/>
            <w:vAlign w:val="center"/>
          </w:tcPr>
          <w:p w:rsidR="000B3EDF" w:rsidRDefault="000B3EDF">
            <w:pPr>
              <w:pStyle w:val="ConsPlusNormal"/>
              <w:jc w:val="center"/>
            </w:pPr>
            <w:r>
              <w:t>12</w:t>
            </w:r>
          </w:p>
        </w:tc>
        <w:tc>
          <w:tcPr>
            <w:tcW w:w="454" w:type="dxa"/>
            <w:vAlign w:val="center"/>
          </w:tcPr>
          <w:p w:rsidR="000B3EDF" w:rsidRDefault="000B3EDF">
            <w:pPr>
              <w:pStyle w:val="ConsPlusNormal"/>
              <w:jc w:val="center"/>
            </w:pPr>
            <w:r>
              <w:t>13</w:t>
            </w:r>
          </w:p>
        </w:tc>
        <w:tc>
          <w:tcPr>
            <w:tcW w:w="454" w:type="dxa"/>
            <w:vAlign w:val="center"/>
          </w:tcPr>
          <w:p w:rsidR="000B3EDF" w:rsidRDefault="000B3EDF">
            <w:pPr>
              <w:pStyle w:val="ConsPlusNormal"/>
              <w:jc w:val="center"/>
            </w:pPr>
            <w:r>
              <w:t>14</w:t>
            </w:r>
          </w:p>
        </w:tc>
        <w:tc>
          <w:tcPr>
            <w:tcW w:w="850" w:type="dxa"/>
            <w:vAlign w:val="center"/>
          </w:tcPr>
          <w:p w:rsidR="000B3EDF" w:rsidRDefault="000B3EDF">
            <w:pPr>
              <w:pStyle w:val="ConsPlusNormal"/>
              <w:jc w:val="center"/>
            </w:pPr>
            <w:r>
              <w:t>15</w:t>
            </w:r>
          </w:p>
        </w:tc>
      </w:tr>
      <w:tr w:rsidR="000B3EDF">
        <w:tc>
          <w:tcPr>
            <w:tcW w:w="624" w:type="dxa"/>
            <w:vAlign w:val="center"/>
          </w:tcPr>
          <w:p w:rsidR="000B3EDF" w:rsidRDefault="000B3EDF">
            <w:pPr>
              <w:pStyle w:val="ConsPlusNormal"/>
            </w:pPr>
          </w:p>
        </w:tc>
        <w:tc>
          <w:tcPr>
            <w:tcW w:w="2665" w:type="dxa"/>
            <w:vAlign w:val="center"/>
          </w:tcPr>
          <w:p w:rsidR="000B3EDF" w:rsidRDefault="000B3EDF">
            <w:pPr>
              <w:pStyle w:val="ConsPlusNormal"/>
            </w:pPr>
          </w:p>
        </w:tc>
        <w:tc>
          <w:tcPr>
            <w:tcW w:w="130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39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850" w:type="dxa"/>
            <w:vAlign w:val="center"/>
          </w:tcPr>
          <w:p w:rsidR="000B3EDF" w:rsidRDefault="000B3EDF">
            <w:pPr>
              <w:pStyle w:val="ConsPlusNormal"/>
            </w:pPr>
          </w:p>
        </w:tc>
      </w:tr>
      <w:tr w:rsidR="000B3EDF">
        <w:tc>
          <w:tcPr>
            <w:tcW w:w="624" w:type="dxa"/>
          </w:tcPr>
          <w:p w:rsidR="000B3EDF" w:rsidRDefault="000B3EDF">
            <w:pPr>
              <w:pStyle w:val="ConsPlusNormal"/>
              <w:jc w:val="center"/>
            </w:pPr>
            <w:r>
              <w:t>1.</w:t>
            </w:r>
          </w:p>
        </w:tc>
        <w:tc>
          <w:tcPr>
            <w:tcW w:w="9756" w:type="dxa"/>
            <w:gridSpan w:val="14"/>
            <w:vAlign w:val="center"/>
          </w:tcPr>
          <w:p w:rsidR="000B3EDF" w:rsidRDefault="000B3EDF">
            <w:pPr>
              <w:pStyle w:val="ConsPlusNormal"/>
            </w:pPr>
            <w:r>
              <w:t xml:space="preserve">Показатели проектной части муниципальной программы </w:t>
            </w:r>
            <w:hyperlink w:anchor="P1384">
              <w:r>
                <w:rPr>
                  <w:color w:val="0000FF"/>
                </w:rPr>
                <w:t>&lt;2&gt;</w:t>
              </w:r>
            </w:hyperlink>
          </w:p>
        </w:tc>
      </w:tr>
      <w:tr w:rsidR="000B3EDF">
        <w:tc>
          <w:tcPr>
            <w:tcW w:w="624" w:type="dxa"/>
          </w:tcPr>
          <w:p w:rsidR="000B3EDF" w:rsidRDefault="000B3EDF">
            <w:pPr>
              <w:pStyle w:val="ConsPlusNormal"/>
              <w:jc w:val="center"/>
            </w:pPr>
            <w:r>
              <w:t>1.1</w:t>
            </w:r>
          </w:p>
        </w:tc>
        <w:tc>
          <w:tcPr>
            <w:tcW w:w="2665" w:type="dxa"/>
          </w:tcPr>
          <w:p w:rsidR="000B3EDF" w:rsidRDefault="000B3EDF">
            <w:pPr>
              <w:pStyle w:val="ConsPlusNormal"/>
            </w:pPr>
            <w:r>
              <w:t>Наименование показателя</w:t>
            </w:r>
          </w:p>
        </w:tc>
        <w:tc>
          <w:tcPr>
            <w:tcW w:w="1304" w:type="dxa"/>
            <w:vAlign w:val="center"/>
          </w:tcPr>
          <w:p w:rsidR="000B3EDF" w:rsidRDefault="000B3EDF">
            <w:pPr>
              <w:pStyle w:val="ConsPlusNormal"/>
            </w:pPr>
          </w:p>
        </w:tc>
        <w:tc>
          <w:tcPr>
            <w:tcW w:w="454" w:type="dxa"/>
          </w:tcPr>
          <w:p w:rsidR="000B3EDF" w:rsidRDefault="000B3EDF">
            <w:pPr>
              <w:pStyle w:val="ConsPlusNormal"/>
            </w:pPr>
          </w:p>
        </w:tc>
        <w:tc>
          <w:tcPr>
            <w:tcW w:w="454" w:type="dxa"/>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39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850" w:type="dxa"/>
            <w:vAlign w:val="center"/>
          </w:tcPr>
          <w:p w:rsidR="000B3EDF" w:rsidRDefault="000B3EDF">
            <w:pPr>
              <w:pStyle w:val="ConsPlusNormal"/>
            </w:pPr>
          </w:p>
        </w:tc>
      </w:tr>
      <w:tr w:rsidR="000B3EDF">
        <w:tc>
          <w:tcPr>
            <w:tcW w:w="624" w:type="dxa"/>
          </w:tcPr>
          <w:p w:rsidR="000B3EDF" w:rsidRDefault="000B3EDF">
            <w:pPr>
              <w:pStyle w:val="ConsPlusNormal"/>
              <w:jc w:val="center"/>
            </w:pPr>
            <w:r>
              <w:t>...</w:t>
            </w:r>
          </w:p>
        </w:tc>
        <w:tc>
          <w:tcPr>
            <w:tcW w:w="2665" w:type="dxa"/>
          </w:tcPr>
          <w:p w:rsidR="000B3EDF" w:rsidRDefault="000B3EDF">
            <w:pPr>
              <w:pStyle w:val="ConsPlusNormal"/>
            </w:pPr>
          </w:p>
        </w:tc>
        <w:tc>
          <w:tcPr>
            <w:tcW w:w="1304" w:type="dxa"/>
            <w:vAlign w:val="center"/>
          </w:tcPr>
          <w:p w:rsidR="000B3EDF" w:rsidRDefault="000B3EDF">
            <w:pPr>
              <w:pStyle w:val="ConsPlusNormal"/>
            </w:pPr>
          </w:p>
        </w:tc>
        <w:tc>
          <w:tcPr>
            <w:tcW w:w="454" w:type="dxa"/>
          </w:tcPr>
          <w:p w:rsidR="000B3EDF" w:rsidRDefault="000B3EDF">
            <w:pPr>
              <w:pStyle w:val="ConsPlusNormal"/>
            </w:pPr>
          </w:p>
        </w:tc>
        <w:tc>
          <w:tcPr>
            <w:tcW w:w="454" w:type="dxa"/>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39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850" w:type="dxa"/>
            <w:vAlign w:val="center"/>
          </w:tcPr>
          <w:p w:rsidR="000B3EDF" w:rsidRDefault="000B3EDF">
            <w:pPr>
              <w:pStyle w:val="ConsPlusNormal"/>
            </w:pPr>
          </w:p>
        </w:tc>
      </w:tr>
      <w:tr w:rsidR="000B3EDF">
        <w:tc>
          <w:tcPr>
            <w:tcW w:w="624" w:type="dxa"/>
          </w:tcPr>
          <w:p w:rsidR="000B3EDF" w:rsidRDefault="000B3EDF">
            <w:pPr>
              <w:pStyle w:val="ConsPlusNormal"/>
              <w:jc w:val="center"/>
            </w:pPr>
            <w:r>
              <w:lastRenderedPageBreak/>
              <w:t>2.</w:t>
            </w:r>
          </w:p>
        </w:tc>
        <w:tc>
          <w:tcPr>
            <w:tcW w:w="9756" w:type="dxa"/>
            <w:gridSpan w:val="14"/>
            <w:vAlign w:val="center"/>
          </w:tcPr>
          <w:p w:rsidR="000B3EDF" w:rsidRDefault="000B3EDF">
            <w:pPr>
              <w:pStyle w:val="ConsPlusNormal"/>
            </w:pPr>
            <w:r>
              <w:t>Показатели процессной части муниципальной программы</w:t>
            </w:r>
          </w:p>
        </w:tc>
      </w:tr>
      <w:tr w:rsidR="000B3EDF">
        <w:tc>
          <w:tcPr>
            <w:tcW w:w="624" w:type="dxa"/>
          </w:tcPr>
          <w:p w:rsidR="000B3EDF" w:rsidRDefault="000B3EDF">
            <w:pPr>
              <w:pStyle w:val="ConsPlusNormal"/>
              <w:jc w:val="center"/>
            </w:pPr>
            <w:r>
              <w:t>2.1</w:t>
            </w:r>
          </w:p>
        </w:tc>
        <w:tc>
          <w:tcPr>
            <w:tcW w:w="2665" w:type="dxa"/>
            <w:vAlign w:val="center"/>
          </w:tcPr>
          <w:p w:rsidR="000B3EDF" w:rsidRDefault="000B3EDF">
            <w:pPr>
              <w:pStyle w:val="ConsPlusNormal"/>
            </w:pPr>
            <w:r>
              <w:t>Наименование показателя</w:t>
            </w:r>
          </w:p>
        </w:tc>
        <w:tc>
          <w:tcPr>
            <w:tcW w:w="130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39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850" w:type="dxa"/>
            <w:vAlign w:val="center"/>
          </w:tcPr>
          <w:p w:rsidR="000B3EDF" w:rsidRDefault="000B3EDF">
            <w:pPr>
              <w:pStyle w:val="ConsPlusNormal"/>
            </w:pPr>
          </w:p>
        </w:tc>
      </w:tr>
      <w:tr w:rsidR="000B3EDF">
        <w:tc>
          <w:tcPr>
            <w:tcW w:w="624" w:type="dxa"/>
          </w:tcPr>
          <w:p w:rsidR="000B3EDF" w:rsidRDefault="000B3EDF">
            <w:pPr>
              <w:pStyle w:val="ConsPlusNormal"/>
              <w:jc w:val="center"/>
            </w:pPr>
            <w:r>
              <w:t>...</w:t>
            </w:r>
          </w:p>
        </w:tc>
        <w:tc>
          <w:tcPr>
            <w:tcW w:w="2665" w:type="dxa"/>
            <w:vAlign w:val="center"/>
          </w:tcPr>
          <w:p w:rsidR="000B3EDF" w:rsidRDefault="000B3EDF">
            <w:pPr>
              <w:pStyle w:val="ConsPlusNormal"/>
            </w:pPr>
          </w:p>
        </w:tc>
        <w:tc>
          <w:tcPr>
            <w:tcW w:w="130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39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850" w:type="dxa"/>
            <w:vAlign w:val="center"/>
          </w:tcPr>
          <w:p w:rsidR="000B3EDF" w:rsidRDefault="000B3EDF">
            <w:pPr>
              <w:pStyle w:val="ConsPlusNormal"/>
            </w:pPr>
          </w:p>
        </w:tc>
      </w:tr>
    </w:tbl>
    <w:p w:rsidR="000B3EDF" w:rsidRDefault="000B3EDF">
      <w:pPr>
        <w:pStyle w:val="ConsPlusNormal"/>
        <w:jc w:val="both"/>
      </w:pPr>
    </w:p>
    <w:p w:rsidR="000B3EDF" w:rsidRDefault="000B3EDF">
      <w:pPr>
        <w:pStyle w:val="ConsPlusNormal"/>
        <w:jc w:val="center"/>
        <w:outlineLvl w:val="2"/>
      </w:pPr>
      <w:bookmarkStart w:id="15" w:name="P809"/>
      <w:bookmarkEnd w:id="15"/>
      <w:r>
        <w:t>4. Структура муниципальной программы</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576"/>
        <w:gridCol w:w="3514"/>
        <w:gridCol w:w="2721"/>
      </w:tblGrid>
      <w:tr w:rsidR="000B3EDF">
        <w:tc>
          <w:tcPr>
            <w:tcW w:w="793" w:type="dxa"/>
            <w:vAlign w:val="center"/>
          </w:tcPr>
          <w:p w:rsidR="000B3EDF" w:rsidRDefault="000B3EDF">
            <w:pPr>
              <w:pStyle w:val="ConsPlusNormal"/>
              <w:jc w:val="center"/>
            </w:pPr>
            <w:r>
              <w:t xml:space="preserve">N </w:t>
            </w:r>
            <w:proofErr w:type="gramStart"/>
            <w:r>
              <w:t>п</w:t>
            </w:r>
            <w:proofErr w:type="gramEnd"/>
            <w:r>
              <w:t>/п</w:t>
            </w:r>
          </w:p>
        </w:tc>
        <w:tc>
          <w:tcPr>
            <w:tcW w:w="6576" w:type="dxa"/>
            <w:vAlign w:val="center"/>
          </w:tcPr>
          <w:p w:rsidR="000B3EDF" w:rsidRDefault="000B3EDF">
            <w:pPr>
              <w:pStyle w:val="ConsPlusNormal"/>
              <w:jc w:val="center"/>
            </w:pPr>
            <w:r>
              <w:t>Задачи структурного элемента</w:t>
            </w:r>
          </w:p>
        </w:tc>
        <w:tc>
          <w:tcPr>
            <w:tcW w:w="3514" w:type="dxa"/>
            <w:vAlign w:val="center"/>
          </w:tcPr>
          <w:p w:rsidR="000B3EDF" w:rsidRDefault="000B3EDF">
            <w:pPr>
              <w:pStyle w:val="ConsPlusNormal"/>
              <w:jc w:val="center"/>
            </w:pPr>
            <w:r>
              <w:t>Краткое описание ожидаемых эффектов от реализации задачи структурного элемента</w:t>
            </w:r>
          </w:p>
        </w:tc>
        <w:tc>
          <w:tcPr>
            <w:tcW w:w="2721" w:type="dxa"/>
            <w:vAlign w:val="center"/>
          </w:tcPr>
          <w:p w:rsidR="000B3EDF" w:rsidRDefault="000B3EDF">
            <w:pPr>
              <w:pStyle w:val="ConsPlusNormal"/>
              <w:jc w:val="center"/>
            </w:pPr>
            <w:r>
              <w:t>Связь с показателями</w:t>
            </w:r>
          </w:p>
        </w:tc>
      </w:tr>
      <w:tr w:rsidR="000B3EDF">
        <w:tc>
          <w:tcPr>
            <w:tcW w:w="793" w:type="dxa"/>
            <w:vAlign w:val="center"/>
          </w:tcPr>
          <w:p w:rsidR="000B3EDF" w:rsidRDefault="000B3EDF">
            <w:pPr>
              <w:pStyle w:val="ConsPlusNormal"/>
              <w:jc w:val="center"/>
            </w:pPr>
            <w:r>
              <w:t>1</w:t>
            </w:r>
          </w:p>
        </w:tc>
        <w:tc>
          <w:tcPr>
            <w:tcW w:w="6576" w:type="dxa"/>
            <w:vAlign w:val="center"/>
          </w:tcPr>
          <w:p w:rsidR="000B3EDF" w:rsidRDefault="000B3EDF">
            <w:pPr>
              <w:pStyle w:val="ConsPlusNormal"/>
              <w:jc w:val="center"/>
            </w:pPr>
            <w:r>
              <w:t>2</w:t>
            </w:r>
          </w:p>
        </w:tc>
        <w:tc>
          <w:tcPr>
            <w:tcW w:w="3514" w:type="dxa"/>
            <w:vAlign w:val="center"/>
          </w:tcPr>
          <w:p w:rsidR="000B3EDF" w:rsidRDefault="000B3EDF">
            <w:pPr>
              <w:pStyle w:val="ConsPlusNormal"/>
              <w:jc w:val="center"/>
            </w:pPr>
            <w:r>
              <w:t>3</w:t>
            </w:r>
          </w:p>
        </w:tc>
        <w:tc>
          <w:tcPr>
            <w:tcW w:w="2721" w:type="dxa"/>
            <w:vAlign w:val="center"/>
          </w:tcPr>
          <w:p w:rsidR="000B3EDF" w:rsidRDefault="000B3EDF">
            <w:pPr>
              <w:pStyle w:val="ConsPlusNormal"/>
              <w:jc w:val="center"/>
            </w:pPr>
            <w:r>
              <w:t>4</w:t>
            </w:r>
          </w:p>
        </w:tc>
      </w:tr>
      <w:tr w:rsidR="000B3EDF">
        <w:tc>
          <w:tcPr>
            <w:tcW w:w="13604" w:type="dxa"/>
            <w:gridSpan w:val="4"/>
            <w:vAlign w:val="center"/>
          </w:tcPr>
          <w:p w:rsidR="000B3EDF" w:rsidRDefault="000B3EDF">
            <w:pPr>
              <w:pStyle w:val="ConsPlusNormal"/>
              <w:jc w:val="center"/>
            </w:pPr>
            <w:r>
              <w:t>1. Наименование подпрограммы (при наличии)</w:t>
            </w:r>
          </w:p>
        </w:tc>
      </w:tr>
      <w:tr w:rsidR="000B3EDF">
        <w:tc>
          <w:tcPr>
            <w:tcW w:w="13604" w:type="dxa"/>
            <w:gridSpan w:val="4"/>
            <w:vAlign w:val="center"/>
          </w:tcPr>
          <w:p w:rsidR="000B3EDF" w:rsidRDefault="000B3EDF">
            <w:pPr>
              <w:pStyle w:val="ConsPlusNormal"/>
              <w:jc w:val="center"/>
            </w:pPr>
            <w:r>
              <w:t xml:space="preserve">1.1. Наименование проекта </w:t>
            </w:r>
            <w:hyperlink w:anchor="P1386">
              <w:r>
                <w:rPr>
                  <w:color w:val="0000FF"/>
                </w:rPr>
                <w:t>&lt;4&gt;</w:t>
              </w:r>
            </w:hyperlink>
            <w:r>
              <w:t xml:space="preserve"> (при наличии)</w:t>
            </w:r>
          </w:p>
        </w:tc>
      </w:tr>
      <w:tr w:rsidR="000B3EDF">
        <w:tc>
          <w:tcPr>
            <w:tcW w:w="7369" w:type="dxa"/>
            <w:gridSpan w:val="2"/>
            <w:vAlign w:val="center"/>
          </w:tcPr>
          <w:p w:rsidR="000B3EDF" w:rsidRDefault="000B3EDF">
            <w:pPr>
              <w:pStyle w:val="ConsPlusNormal"/>
              <w:jc w:val="center"/>
            </w:pPr>
            <w:proofErr w:type="gramStart"/>
            <w:r>
              <w:t>Ответственный</w:t>
            </w:r>
            <w:proofErr w:type="gramEnd"/>
            <w:r>
              <w:t xml:space="preserve"> за реализацию (наименование)</w:t>
            </w:r>
          </w:p>
        </w:tc>
        <w:tc>
          <w:tcPr>
            <w:tcW w:w="6235" w:type="dxa"/>
            <w:gridSpan w:val="2"/>
            <w:vAlign w:val="center"/>
          </w:tcPr>
          <w:p w:rsidR="000B3EDF" w:rsidRDefault="000B3EDF">
            <w:pPr>
              <w:pStyle w:val="ConsPlusNormal"/>
              <w:jc w:val="center"/>
            </w:pPr>
            <w:r>
              <w:t>Срок реализации (год начала - год окончания)</w:t>
            </w:r>
          </w:p>
        </w:tc>
      </w:tr>
      <w:tr w:rsidR="000B3EDF">
        <w:tc>
          <w:tcPr>
            <w:tcW w:w="793" w:type="dxa"/>
            <w:vAlign w:val="center"/>
          </w:tcPr>
          <w:p w:rsidR="000B3EDF" w:rsidRDefault="000B3EDF">
            <w:pPr>
              <w:pStyle w:val="ConsPlusNormal"/>
              <w:jc w:val="center"/>
            </w:pPr>
            <w:r>
              <w:t>1.1.1.</w:t>
            </w:r>
          </w:p>
        </w:tc>
        <w:tc>
          <w:tcPr>
            <w:tcW w:w="6576" w:type="dxa"/>
            <w:vAlign w:val="center"/>
          </w:tcPr>
          <w:p w:rsidR="000B3EDF" w:rsidRDefault="000B3EDF">
            <w:pPr>
              <w:pStyle w:val="ConsPlusNormal"/>
              <w:jc w:val="center"/>
            </w:pPr>
            <w:r>
              <w:t>Задача 1</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1.1.2.</w:t>
            </w:r>
          </w:p>
        </w:tc>
        <w:tc>
          <w:tcPr>
            <w:tcW w:w="6576" w:type="dxa"/>
            <w:vAlign w:val="center"/>
          </w:tcPr>
          <w:p w:rsidR="000B3EDF" w:rsidRDefault="000B3EDF">
            <w:pPr>
              <w:pStyle w:val="ConsPlusNormal"/>
              <w:jc w:val="center"/>
            </w:pPr>
            <w:r>
              <w:t>Задача 2</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w:t>
            </w:r>
          </w:p>
        </w:tc>
        <w:tc>
          <w:tcPr>
            <w:tcW w:w="6576" w:type="dxa"/>
            <w:vAlign w:val="center"/>
          </w:tcPr>
          <w:p w:rsidR="000B3EDF" w:rsidRDefault="000B3EDF">
            <w:pPr>
              <w:pStyle w:val="ConsPlusNormal"/>
              <w:jc w:val="center"/>
            </w:pPr>
            <w:r>
              <w:t>...</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13604" w:type="dxa"/>
            <w:gridSpan w:val="4"/>
            <w:vAlign w:val="center"/>
          </w:tcPr>
          <w:p w:rsidR="000B3EDF" w:rsidRDefault="000B3EDF">
            <w:pPr>
              <w:pStyle w:val="ConsPlusNormal"/>
              <w:jc w:val="center"/>
            </w:pPr>
            <w:r>
              <w:t>1.2. Наименование комплекса процессных мероприятий</w:t>
            </w:r>
          </w:p>
        </w:tc>
      </w:tr>
      <w:tr w:rsidR="000B3EDF">
        <w:tc>
          <w:tcPr>
            <w:tcW w:w="7369" w:type="dxa"/>
            <w:gridSpan w:val="2"/>
            <w:vAlign w:val="center"/>
          </w:tcPr>
          <w:p w:rsidR="000B3EDF" w:rsidRDefault="000B3EDF">
            <w:pPr>
              <w:pStyle w:val="ConsPlusNormal"/>
              <w:jc w:val="center"/>
            </w:pPr>
            <w:proofErr w:type="gramStart"/>
            <w:r>
              <w:t>Ответственный</w:t>
            </w:r>
            <w:proofErr w:type="gramEnd"/>
            <w:r>
              <w:t xml:space="preserve"> за реализацию (наименование)</w:t>
            </w:r>
          </w:p>
        </w:tc>
        <w:tc>
          <w:tcPr>
            <w:tcW w:w="6235" w:type="dxa"/>
            <w:gridSpan w:val="2"/>
            <w:vAlign w:val="center"/>
          </w:tcPr>
          <w:p w:rsidR="000B3EDF" w:rsidRDefault="000B3EDF">
            <w:pPr>
              <w:pStyle w:val="ConsPlusNormal"/>
              <w:jc w:val="center"/>
            </w:pPr>
            <w:r>
              <w:t>Срок реализации (год начала - год окончания)</w:t>
            </w:r>
          </w:p>
        </w:tc>
      </w:tr>
      <w:tr w:rsidR="000B3EDF">
        <w:tc>
          <w:tcPr>
            <w:tcW w:w="793" w:type="dxa"/>
            <w:vAlign w:val="center"/>
          </w:tcPr>
          <w:p w:rsidR="000B3EDF" w:rsidRDefault="000B3EDF">
            <w:pPr>
              <w:pStyle w:val="ConsPlusNormal"/>
              <w:jc w:val="center"/>
            </w:pPr>
            <w:r>
              <w:t>1.2.1.</w:t>
            </w:r>
          </w:p>
        </w:tc>
        <w:tc>
          <w:tcPr>
            <w:tcW w:w="6576" w:type="dxa"/>
            <w:vAlign w:val="center"/>
          </w:tcPr>
          <w:p w:rsidR="000B3EDF" w:rsidRDefault="000B3EDF">
            <w:pPr>
              <w:pStyle w:val="ConsPlusNormal"/>
              <w:jc w:val="center"/>
            </w:pPr>
            <w:r>
              <w:t>Задача 1</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1.2.2.</w:t>
            </w:r>
          </w:p>
        </w:tc>
        <w:tc>
          <w:tcPr>
            <w:tcW w:w="6576" w:type="dxa"/>
            <w:vAlign w:val="center"/>
          </w:tcPr>
          <w:p w:rsidR="000B3EDF" w:rsidRDefault="000B3EDF">
            <w:pPr>
              <w:pStyle w:val="ConsPlusNormal"/>
              <w:jc w:val="center"/>
            </w:pPr>
            <w:r>
              <w:t>Задача 2</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w:t>
            </w:r>
          </w:p>
        </w:tc>
        <w:tc>
          <w:tcPr>
            <w:tcW w:w="6576" w:type="dxa"/>
            <w:vAlign w:val="center"/>
          </w:tcPr>
          <w:p w:rsidR="000B3EDF" w:rsidRDefault="000B3EDF">
            <w:pPr>
              <w:pStyle w:val="ConsPlusNormal"/>
              <w:jc w:val="center"/>
            </w:pPr>
            <w:r>
              <w:t>...</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13604" w:type="dxa"/>
            <w:gridSpan w:val="4"/>
            <w:vAlign w:val="center"/>
          </w:tcPr>
          <w:p w:rsidR="000B3EDF" w:rsidRDefault="000B3EDF">
            <w:pPr>
              <w:pStyle w:val="ConsPlusNormal"/>
              <w:jc w:val="center"/>
            </w:pPr>
            <w:r>
              <w:lastRenderedPageBreak/>
              <w:t>1.3. Наименование комплекса процессных мероприятий</w:t>
            </w:r>
          </w:p>
        </w:tc>
      </w:tr>
      <w:tr w:rsidR="000B3EDF">
        <w:tc>
          <w:tcPr>
            <w:tcW w:w="7369" w:type="dxa"/>
            <w:gridSpan w:val="2"/>
            <w:vAlign w:val="center"/>
          </w:tcPr>
          <w:p w:rsidR="000B3EDF" w:rsidRDefault="000B3EDF">
            <w:pPr>
              <w:pStyle w:val="ConsPlusNormal"/>
              <w:jc w:val="center"/>
            </w:pPr>
            <w:proofErr w:type="gramStart"/>
            <w:r>
              <w:t>Ответственный</w:t>
            </w:r>
            <w:proofErr w:type="gramEnd"/>
            <w:r>
              <w:t xml:space="preserve"> за реализацию (наименование)</w:t>
            </w:r>
          </w:p>
        </w:tc>
        <w:tc>
          <w:tcPr>
            <w:tcW w:w="6235" w:type="dxa"/>
            <w:gridSpan w:val="2"/>
            <w:vAlign w:val="center"/>
          </w:tcPr>
          <w:p w:rsidR="000B3EDF" w:rsidRDefault="000B3EDF">
            <w:pPr>
              <w:pStyle w:val="ConsPlusNormal"/>
              <w:jc w:val="center"/>
            </w:pPr>
            <w:r>
              <w:t>Срок реализации (год начала - год окончания)</w:t>
            </w:r>
          </w:p>
        </w:tc>
      </w:tr>
      <w:tr w:rsidR="000B3EDF">
        <w:tc>
          <w:tcPr>
            <w:tcW w:w="793" w:type="dxa"/>
            <w:vAlign w:val="center"/>
          </w:tcPr>
          <w:p w:rsidR="000B3EDF" w:rsidRDefault="000B3EDF">
            <w:pPr>
              <w:pStyle w:val="ConsPlusNormal"/>
              <w:jc w:val="center"/>
            </w:pPr>
            <w:r>
              <w:t>1.3.1.</w:t>
            </w:r>
          </w:p>
        </w:tc>
        <w:tc>
          <w:tcPr>
            <w:tcW w:w="6576" w:type="dxa"/>
            <w:vAlign w:val="center"/>
          </w:tcPr>
          <w:p w:rsidR="000B3EDF" w:rsidRDefault="000B3EDF">
            <w:pPr>
              <w:pStyle w:val="ConsPlusNormal"/>
              <w:jc w:val="center"/>
            </w:pPr>
            <w:r>
              <w:t>Задача 1</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1.3.2.</w:t>
            </w:r>
          </w:p>
        </w:tc>
        <w:tc>
          <w:tcPr>
            <w:tcW w:w="6576" w:type="dxa"/>
            <w:vAlign w:val="center"/>
          </w:tcPr>
          <w:p w:rsidR="000B3EDF" w:rsidRDefault="000B3EDF">
            <w:pPr>
              <w:pStyle w:val="ConsPlusNormal"/>
              <w:jc w:val="center"/>
            </w:pPr>
            <w:r>
              <w:t>Задача 2</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w:t>
            </w:r>
          </w:p>
        </w:tc>
        <w:tc>
          <w:tcPr>
            <w:tcW w:w="6576" w:type="dxa"/>
            <w:vAlign w:val="center"/>
          </w:tcPr>
          <w:p w:rsidR="000B3EDF" w:rsidRDefault="000B3EDF">
            <w:pPr>
              <w:pStyle w:val="ConsPlusNormal"/>
              <w:jc w:val="center"/>
            </w:pPr>
            <w:r>
              <w:t>...</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13604" w:type="dxa"/>
            <w:gridSpan w:val="4"/>
            <w:vAlign w:val="center"/>
          </w:tcPr>
          <w:p w:rsidR="000B3EDF" w:rsidRDefault="000B3EDF">
            <w:pPr>
              <w:pStyle w:val="ConsPlusNormal"/>
              <w:jc w:val="center"/>
            </w:pPr>
            <w:r>
              <w:t>2. Наименование подпрограммы (при наличии)</w:t>
            </w:r>
          </w:p>
        </w:tc>
      </w:tr>
      <w:tr w:rsidR="000B3EDF">
        <w:tc>
          <w:tcPr>
            <w:tcW w:w="13604" w:type="dxa"/>
            <w:gridSpan w:val="4"/>
            <w:vAlign w:val="center"/>
          </w:tcPr>
          <w:p w:rsidR="000B3EDF" w:rsidRDefault="000B3EDF">
            <w:pPr>
              <w:pStyle w:val="ConsPlusNormal"/>
              <w:jc w:val="center"/>
            </w:pPr>
            <w:r>
              <w:t>2.1. Наименование проекта (при наличии)</w:t>
            </w:r>
          </w:p>
        </w:tc>
      </w:tr>
      <w:tr w:rsidR="000B3EDF">
        <w:tc>
          <w:tcPr>
            <w:tcW w:w="7369" w:type="dxa"/>
            <w:gridSpan w:val="2"/>
            <w:vAlign w:val="center"/>
          </w:tcPr>
          <w:p w:rsidR="000B3EDF" w:rsidRDefault="000B3EDF">
            <w:pPr>
              <w:pStyle w:val="ConsPlusNormal"/>
              <w:jc w:val="center"/>
            </w:pPr>
            <w:proofErr w:type="gramStart"/>
            <w:r>
              <w:t>Ответственный</w:t>
            </w:r>
            <w:proofErr w:type="gramEnd"/>
            <w:r>
              <w:t xml:space="preserve"> за реализацию (наименование)</w:t>
            </w:r>
          </w:p>
        </w:tc>
        <w:tc>
          <w:tcPr>
            <w:tcW w:w="6235" w:type="dxa"/>
            <w:gridSpan w:val="2"/>
            <w:vAlign w:val="center"/>
          </w:tcPr>
          <w:p w:rsidR="000B3EDF" w:rsidRDefault="000B3EDF">
            <w:pPr>
              <w:pStyle w:val="ConsPlusNormal"/>
              <w:jc w:val="center"/>
            </w:pPr>
            <w:r>
              <w:t>Срок реализации (год начала - год окончания)</w:t>
            </w:r>
          </w:p>
        </w:tc>
      </w:tr>
      <w:tr w:rsidR="000B3EDF">
        <w:tc>
          <w:tcPr>
            <w:tcW w:w="793" w:type="dxa"/>
            <w:vAlign w:val="center"/>
          </w:tcPr>
          <w:p w:rsidR="000B3EDF" w:rsidRDefault="000B3EDF">
            <w:pPr>
              <w:pStyle w:val="ConsPlusNormal"/>
              <w:jc w:val="center"/>
            </w:pPr>
            <w:r>
              <w:t>2.1.1.</w:t>
            </w:r>
          </w:p>
        </w:tc>
        <w:tc>
          <w:tcPr>
            <w:tcW w:w="6576" w:type="dxa"/>
            <w:vAlign w:val="center"/>
          </w:tcPr>
          <w:p w:rsidR="000B3EDF" w:rsidRDefault="000B3EDF">
            <w:pPr>
              <w:pStyle w:val="ConsPlusNormal"/>
              <w:jc w:val="center"/>
            </w:pPr>
            <w:r>
              <w:t>Задача 1</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2.1.2.</w:t>
            </w:r>
          </w:p>
        </w:tc>
        <w:tc>
          <w:tcPr>
            <w:tcW w:w="6576" w:type="dxa"/>
            <w:vAlign w:val="center"/>
          </w:tcPr>
          <w:p w:rsidR="000B3EDF" w:rsidRDefault="000B3EDF">
            <w:pPr>
              <w:pStyle w:val="ConsPlusNormal"/>
              <w:jc w:val="center"/>
            </w:pPr>
            <w:r>
              <w:t>Задача 2</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r w:rsidR="000B3EDF">
        <w:tc>
          <w:tcPr>
            <w:tcW w:w="793" w:type="dxa"/>
            <w:vAlign w:val="center"/>
          </w:tcPr>
          <w:p w:rsidR="000B3EDF" w:rsidRDefault="000B3EDF">
            <w:pPr>
              <w:pStyle w:val="ConsPlusNormal"/>
              <w:jc w:val="center"/>
            </w:pPr>
            <w:r>
              <w:t>...</w:t>
            </w:r>
          </w:p>
        </w:tc>
        <w:tc>
          <w:tcPr>
            <w:tcW w:w="6576" w:type="dxa"/>
            <w:vAlign w:val="center"/>
          </w:tcPr>
          <w:p w:rsidR="000B3EDF" w:rsidRDefault="000B3EDF">
            <w:pPr>
              <w:pStyle w:val="ConsPlusNormal"/>
              <w:jc w:val="center"/>
            </w:pPr>
            <w:r>
              <w:t>...</w:t>
            </w:r>
          </w:p>
        </w:tc>
        <w:tc>
          <w:tcPr>
            <w:tcW w:w="3514" w:type="dxa"/>
            <w:vAlign w:val="center"/>
          </w:tcPr>
          <w:p w:rsidR="000B3EDF" w:rsidRDefault="000B3EDF">
            <w:pPr>
              <w:pStyle w:val="ConsPlusNormal"/>
            </w:pPr>
          </w:p>
        </w:tc>
        <w:tc>
          <w:tcPr>
            <w:tcW w:w="2721" w:type="dxa"/>
            <w:vAlign w:val="center"/>
          </w:tcPr>
          <w:p w:rsidR="000B3EDF" w:rsidRDefault="000B3EDF">
            <w:pPr>
              <w:pStyle w:val="ConsPlusNormal"/>
            </w:pPr>
          </w:p>
        </w:tc>
      </w:tr>
    </w:tbl>
    <w:p w:rsidR="000B3EDF" w:rsidRDefault="000B3EDF">
      <w:pPr>
        <w:pStyle w:val="ConsPlusNormal"/>
        <w:sectPr w:rsidR="000B3EDF">
          <w:pgSz w:w="16838" w:h="11905" w:orient="landscape"/>
          <w:pgMar w:top="1701" w:right="1134" w:bottom="850" w:left="1134" w:header="0" w:footer="0" w:gutter="0"/>
          <w:cols w:space="720"/>
          <w:titlePg/>
        </w:sectPr>
      </w:pPr>
    </w:p>
    <w:p w:rsidR="000B3EDF" w:rsidRDefault="000B3EDF">
      <w:pPr>
        <w:pStyle w:val="ConsPlusNormal"/>
        <w:jc w:val="both"/>
      </w:pPr>
    </w:p>
    <w:p w:rsidR="000B3EDF" w:rsidRDefault="000B3EDF">
      <w:pPr>
        <w:pStyle w:val="ConsPlusNormal"/>
        <w:jc w:val="center"/>
        <w:outlineLvl w:val="2"/>
      </w:pPr>
      <w:bookmarkStart w:id="16" w:name="P882"/>
      <w:bookmarkEnd w:id="16"/>
      <w:r>
        <w:t>5. Финансовое обеспечение муниципальной программы</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772"/>
        <w:gridCol w:w="812"/>
        <w:gridCol w:w="794"/>
        <w:gridCol w:w="794"/>
        <w:gridCol w:w="820"/>
      </w:tblGrid>
      <w:tr w:rsidR="000B3EDF">
        <w:tc>
          <w:tcPr>
            <w:tcW w:w="5046" w:type="dxa"/>
          </w:tcPr>
          <w:p w:rsidR="000B3EDF" w:rsidRDefault="000B3EDF">
            <w:pPr>
              <w:pStyle w:val="ConsPlusNormal"/>
              <w:jc w:val="center"/>
            </w:pPr>
            <w:r>
              <w:t>Источник финансового обеспечения</w:t>
            </w:r>
          </w:p>
        </w:tc>
        <w:tc>
          <w:tcPr>
            <w:tcW w:w="3992" w:type="dxa"/>
            <w:gridSpan w:val="5"/>
          </w:tcPr>
          <w:p w:rsidR="000B3EDF" w:rsidRDefault="000B3EDF">
            <w:pPr>
              <w:pStyle w:val="ConsPlusNormal"/>
              <w:jc w:val="center"/>
            </w:pPr>
            <w:r>
              <w:t>Объем финансового обеспечения по годам реализации, тыс. рублей</w:t>
            </w:r>
          </w:p>
        </w:tc>
      </w:tr>
      <w:tr w:rsidR="000B3EDF">
        <w:tc>
          <w:tcPr>
            <w:tcW w:w="5046" w:type="dxa"/>
          </w:tcPr>
          <w:p w:rsidR="000B3EDF" w:rsidRDefault="000B3EDF">
            <w:pPr>
              <w:pStyle w:val="ConsPlusNormal"/>
            </w:pPr>
          </w:p>
        </w:tc>
        <w:tc>
          <w:tcPr>
            <w:tcW w:w="772" w:type="dxa"/>
            <w:vAlign w:val="center"/>
          </w:tcPr>
          <w:p w:rsidR="000B3EDF" w:rsidRDefault="000B3EDF">
            <w:pPr>
              <w:pStyle w:val="ConsPlusNormal"/>
              <w:jc w:val="center"/>
            </w:pPr>
            <w:r>
              <w:t>год</w:t>
            </w:r>
          </w:p>
        </w:tc>
        <w:tc>
          <w:tcPr>
            <w:tcW w:w="812" w:type="dxa"/>
            <w:vAlign w:val="center"/>
          </w:tcPr>
          <w:p w:rsidR="000B3EDF" w:rsidRDefault="000B3EDF">
            <w:pPr>
              <w:pStyle w:val="ConsPlusNormal"/>
              <w:jc w:val="center"/>
            </w:pPr>
            <w:r>
              <w:t>год + 1</w:t>
            </w:r>
          </w:p>
        </w:tc>
        <w:tc>
          <w:tcPr>
            <w:tcW w:w="794" w:type="dxa"/>
            <w:vAlign w:val="center"/>
          </w:tcPr>
          <w:p w:rsidR="000B3EDF" w:rsidRDefault="000B3EDF">
            <w:pPr>
              <w:pStyle w:val="ConsPlusNormal"/>
              <w:jc w:val="center"/>
            </w:pPr>
            <w:r>
              <w:t>...</w:t>
            </w:r>
          </w:p>
        </w:tc>
        <w:tc>
          <w:tcPr>
            <w:tcW w:w="794" w:type="dxa"/>
            <w:vAlign w:val="center"/>
          </w:tcPr>
          <w:p w:rsidR="000B3EDF" w:rsidRDefault="000B3EDF">
            <w:pPr>
              <w:pStyle w:val="ConsPlusNormal"/>
              <w:jc w:val="center"/>
            </w:pPr>
            <w:r>
              <w:t>год + N</w:t>
            </w:r>
          </w:p>
        </w:tc>
        <w:tc>
          <w:tcPr>
            <w:tcW w:w="820" w:type="dxa"/>
          </w:tcPr>
          <w:p w:rsidR="000B3EDF" w:rsidRDefault="000B3EDF">
            <w:pPr>
              <w:pStyle w:val="ConsPlusNormal"/>
              <w:jc w:val="center"/>
            </w:pPr>
            <w:r>
              <w:t>Всего:</w:t>
            </w:r>
          </w:p>
        </w:tc>
      </w:tr>
      <w:tr w:rsidR="000B3EDF">
        <w:tc>
          <w:tcPr>
            <w:tcW w:w="5046" w:type="dxa"/>
            <w:vAlign w:val="center"/>
          </w:tcPr>
          <w:p w:rsidR="000B3EDF" w:rsidRDefault="000B3EDF">
            <w:pPr>
              <w:pStyle w:val="ConsPlusNormal"/>
              <w:jc w:val="center"/>
            </w:pPr>
            <w:r>
              <w:t>1</w:t>
            </w:r>
          </w:p>
        </w:tc>
        <w:tc>
          <w:tcPr>
            <w:tcW w:w="772" w:type="dxa"/>
            <w:vAlign w:val="center"/>
          </w:tcPr>
          <w:p w:rsidR="000B3EDF" w:rsidRDefault="000B3EDF">
            <w:pPr>
              <w:pStyle w:val="ConsPlusNormal"/>
              <w:jc w:val="center"/>
            </w:pPr>
            <w:r>
              <w:t>2</w:t>
            </w:r>
          </w:p>
        </w:tc>
        <w:tc>
          <w:tcPr>
            <w:tcW w:w="812" w:type="dxa"/>
            <w:vAlign w:val="center"/>
          </w:tcPr>
          <w:p w:rsidR="000B3EDF" w:rsidRDefault="000B3EDF">
            <w:pPr>
              <w:pStyle w:val="ConsPlusNormal"/>
              <w:jc w:val="center"/>
            </w:pPr>
            <w:r>
              <w:t>3</w:t>
            </w:r>
          </w:p>
        </w:tc>
        <w:tc>
          <w:tcPr>
            <w:tcW w:w="794" w:type="dxa"/>
            <w:vAlign w:val="center"/>
          </w:tcPr>
          <w:p w:rsidR="000B3EDF" w:rsidRDefault="000B3EDF">
            <w:pPr>
              <w:pStyle w:val="ConsPlusNormal"/>
              <w:jc w:val="center"/>
            </w:pPr>
            <w:r>
              <w:t>4</w:t>
            </w:r>
          </w:p>
        </w:tc>
        <w:tc>
          <w:tcPr>
            <w:tcW w:w="794" w:type="dxa"/>
            <w:vAlign w:val="center"/>
          </w:tcPr>
          <w:p w:rsidR="000B3EDF" w:rsidRDefault="000B3EDF">
            <w:pPr>
              <w:pStyle w:val="ConsPlusNormal"/>
              <w:jc w:val="center"/>
            </w:pPr>
            <w:r>
              <w:t>5</w:t>
            </w:r>
          </w:p>
        </w:tc>
        <w:tc>
          <w:tcPr>
            <w:tcW w:w="820" w:type="dxa"/>
          </w:tcPr>
          <w:p w:rsidR="000B3EDF" w:rsidRDefault="000B3EDF">
            <w:pPr>
              <w:pStyle w:val="ConsPlusNormal"/>
              <w:jc w:val="center"/>
            </w:pPr>
            <w:r>
              <w:t>6</w:t>
            </w:r>
          </w:p>
        </w:tc>
      </w:tr>
      <w:tr w:rsidR="000B3EDF">
        <w:tc>
          <w:tcPr>
            <w:tcW w:w="5046" w:type="dxa"/>
          </w:tcPr>
          <w:p w:rsidR="000B3EDF" w:rsidRDefault="000B3EDF">
            <w:pPr>
              <w:pStyle w:val="ConsPlusNormal"/>
            </w:pPr>
            <w:r>
              <w:t>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федеральный бюджет</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областной бюджет</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бюджет города</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внебюджетные средства</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объем налоговых расходов</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9038" w:type="dxa"/>
            <w:gridSpan w:val="6"/>
          </w:tcPr>
          <w:p w:rsidR="000B3EDF" w:rsidRDefault="000B3EDF">
            <w:pPr>
              <w:pStyle w:val="ConsPlusNormal"/>
              <w:jc w:val="center"/>
            </w:pPr>
            <w:r>
              <w:t>1. Наименование проекта (при наличии)</w:t>
            </w:r>
          </w:p>
        </w:tc>
      </w:tr>
      <w:tr w:rsidR="000B3EDF">
        <w:tc>
          <w:tcPr>
            <w:tcW w:w="5046" w:type="dxa"/>
          </w:tcPr>
          <w:p w:rsidR="000B3EDF" w:rsidRDefault="000B3EDF">
            <w:pPr>
              <w:pStyle w:val="ConsPlusNormal"/>
            </w:pPr>
            <w:r>
              <w:t>Федеральный бюджет,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1. Ответственный исполнитель </w:t>
            </w:r>
            <w:hyperlink w:anchor="P1387">
              <w:r>
                <w:rPr>
                  <w:color w:val="0000FF"/>
                </w:rPr>
                <w:t>&lt;5&gt;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Областной бюджет,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Бюджет города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Внебюджетные средства,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lastRenderedPageBreak/>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Объем налоговых расходов,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9038" w:type="dxa"/>
            <w:gridSpan w:val="6"/>
          </w:tcPr>
          <w:p w:rsidR="000B3EDF" w:rsidRDefault="000B3EDF">
            <w:pPr>
              <w:pStyle w:val="ConsPlusNormal"/>
              <w:jc w:val="center"/>
            </w:pPr>
            <w:r>
              <w:t>1. Наименование комплекса процессных мероприятий</w:t>
            </w:r>
          </w:p>
        </w:tc>
      </w:tr>
      <w:tr w:rsidR="000B3EDF">
        <w:tc>
          <w:tcPr>
            <w:tcW w:w="5046" w:type="dxa"/>
          </w:tcPr>
          <w:p w:rsidR="000B3EDF" w:rsidRDefault="000B3EDF">
            <w:pPr>
              <w:pStyle w:val="ConsPlusNormal"/>
            </w:pPr>
            <w:r>
              <w:t>Федеральный бюджет,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Областной бюджет,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Бюджет города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Внебюджетные средства,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Объем налоговых расходов,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lastRenderedPageBreak/>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9038" w:type="dxa"/>
            <w:gridSpan w:val="6"/>
          </w:tcPr>
          <w:p w:rsidR="000B3EDF" w:rsidRDefault="000B3EDF">
            <w:pPr>
              <w:pStyle w:val="ConsPlusNormal"/>
              <w:jc w:val="center"/>
            </w:pPr>
            <w:r>
              <w:t>2. Наименование комплекса процессных мероприятий</w:t>
            </w:r>
          </w:p>
        </w:tc>
      </w:tr>
      <w:tr w:rsidR="000B3EDF">
        <w:tc>
          <w:tcPr>
            <w:tcW w:w="5046" w:type="dxa"/>
          </w:tcPr>
          <w:p w:rsidR="000B3EDF" w:rsidRDefault="000B3EDF">
            <w:pPr>
              <w:pStyle w:val="ConsPlusNormal"/>
            </w:pPr>
            <w:r>
              <w:t>Федеральный бюджет,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Областной бюджет,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Бюджет города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Внебюджетные средства,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Объем налоговых расходов, всего, в т.ч.</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1. Ответственный исполнитель</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2. Соисполнитель 1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 xml:space="preserve">3. Соисполнитель 2 </w:t>
            </w:r>
            <w:hyperlink w:anchor="P1383">
              <w:r>
                <w:rPr>
                  <w:color w:val="0000FF"/>
                </w:rPr>
                <w:t>&lt;1&gt;</w:t>
              </w:r>
            </w:hyperlink>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r w:rsidR="000B3EDF">
        <w:tc>
          <w:tcPr>
            <w:tcW w:w="5046" w:type="dxa"/>
          </w:tcPr>
          <w:p w:rsidR="000B3EDF" w:rsidRDefault="000B3EDF">
            <w:pPr>
              <w:pStyle w:val="ConsPlusNormal"/>
            </w:pPr>
            <w:r>
              <w:t>...</w:t>
            </w:r>
          </w:p>
        </w:tc>
        <w:tc>
          <w:tcPr>
            <w:tcW w:w="772" w:type="dxa"/>
          </w:tcPr>
          <w:p w:rsidR="000B3EDF" w:rsidRDefault="000B3EDF">
            <w:pPr>
              <w:pStyle w:val="ConsPlusNormal"/>
            </w:pPr>
          </w:p>
        </w:tc>
        <w:tc>
          <w:tcPr>
            <w:tcW w:w="812" w:type="dxa"/>
          </w:tcPr>
          <w:p w:rsidR="000B3EDF" w:rsidRDefault="000B3EDF">
            <w:pPr>
              <w:pStyle w:val="ConsPlusNormal"/>
            </w:pPr>
          </w:p>
        </w:tc>
        <w:tc>
          <w:tcPr>
            <w:tcW w:w="794" w:type="dxa"/>
          </w:tcPr>
          <w:p w:rsidR="000B3EDF" w:rsidRDefault="000B3EDF">
            <w:pPr>
              <w:pStyle w:val="ConsPlusNormal"/>
            </w:pPr>
          </w:p>
        </w:tc>
        <w:tc>
          <w:tcPr>
            <w:tcW w:w="794" w:type="dxa"/>
          </w:tcPr>
          <w:p w:rsidR="000B3EDF" w:rsidRDefault="000B3EDF">
            <w:pPr>
              <w:pStyle w:val="ConsPlusNormal"/>
            </w:pPr>
          </w:p>
        </w:tc>
        <w:tc>
          <w:tcPr>
            <w:tcW w:w="820" w:type="dxa"/>
          </w:tcPr>
          <w:p w:rsidR="000B3EDF" w:rsidRDefault="000B3EDF">
            <w:pPr>
              <w:pStyle w:val="ConsPlusNormal"/>
            </w:pPr>
          </w:p>
        </w:tc>
      </w:tr>
    </w:tbl>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17" w:name="P1383"/>
      <w:bookmarkEnd w:id="17"/>
      <w:r>
        <w:lastRenderedPageBreak/>
        <w:t>&lt;1</w:t>
      </w:r>
      <w:proofErr w:type="gramStart"/>
      <w:r>
        <w:t>&gt; З</w:t>
      </w:r>
      <w:proofErr w:type="gramEnd"/>
      <w:r>
        <w:t>аполняется при наличии соисполнителей/участников муниципальной программы.</w:t>
      </w:r>
    </w:p>
    <w:p w:rsidR="000B3EDF" w:rsidRDefault="000B3EDF">
      <w:pPr>
        <w:pStyle w:val="ConsPlusNormal"/>
        <w:spacing w:before="220"/>
        <w:ind w:firstLine="540"/>
        <w:jc w:val="both"/>
      </w:pPr>
      <w:bookmarkStart w:id="18" w:name="P1384"/>
      <w:bookmarkEnd w:id="18"/>
      <w:r>
        <w:t>&lt;2</w:t>
      </w:r>
      <w:proofErr w:type="gramStart"/>
      <w:r>
        <w:t>&gt; З</w:t>
      </w:r>
      <w:proofErr w:type="gramEnd"/>
      <w:r>
        <w:t>аполняется при наличии.</w:t>
      </w:r>
    </w:p>
    <w:p w:rsidR="000B3EDF" w:rsidRDefault="000B3EDF">
      <w:pPr>
        <w:pStyle w:val="ConsPlusNormal"/>
        <w:spacing w:before="220"/>
        <w:ind w:firstLine="540"/>
        <w:jc w:val="both"/>
      </w:pPr>
      <w:bookmarkStart w:id="19" w:name="P1385"/>
      <w:bookmarkEnd w:id="19"/>
      <w:r>
        <w:t>&lt;3</w:t>
      </w:r>
      <w:proofErr w:type="gramStart"/>
      <w:r>
        <w:t>&gt; З</w:t>
      </w:r>
      <w:proofErr w:type="gramEnd"/>
      <w:r>
        <w:t>десь и далее указывается итоговый (годовой) показатель.</w:t>
      </w:r>
    </w:p>
    <w:p w:rsidR="000B3EDF" w:rsidRDefault="000B3EDF">
      <w:pPr>
        <w:pStyle w:val="ConsPlusNormal"/>
        <w:spacing w:before="220"/>
        <w:ind w:firstLine="540"/>
        <w:jc w:val="both"/>
      </w:pPr>
      <w:bookmarkStart w:id="20" w:name="P1386"/>
      <w:bookmarkEnd w:id="20"/>
      <w:r>
        <w:t xml:space="preserve">&lt;4&gt; Региональный проект или иной проект, не входящий в состав </w:t>
      </w:r>
      <w:proofErr w:type="gramStart"/>
      <w:r>
        <w:t>регионального</w:t>
      </w:r>
      <w:proofErr w:type="gramEnd"/>
      <w:r>
        <w:t>.</w:t>
      </w:r>
    </w:p>
    <w:p w:rsidR="000B3EDF" w:rsidRDefault="000B3EDF">
      <w:pPr>
        <w:pStyle w:val="ConsPlusNormal"/>
        <w:spacing w:before="220"/>
        <w:ind w:firstLine="540"/>
        <w:jc w:val="both"/>
      </w:pPr>
      <w:bookmarkStart w:id="21" w:name="P1387"/>
      <w:bookmarkEnd w:id="21"/>
      <w:r>
        <w:t>&lt;5</w:t>
      </w:r>
      <w:proofErr w:type="gramStart"/>
      <w:r>
        <w:t>&gt; З</w:t>
      </w:r>
      <w:proofErr w:type="gramEnd"/>
      <w:r>
        <w:t>десь и далее указывается наименование ответственного исполнителя/соисполнителя.</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4</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right"/>
      </w:pPr>
      <w:r>
        <w:t>Форма</w:t>
      </w:r>
    </w:p>
    <w:p w:rsidR="000B3EDF" w:rsidRDefault="000B3EDF">
      <w:pPr>
        <w:pStyle w:val="ConsPlusNormal"/>
        <w:jc w:val="both"/>
      </w:pPr>
    </w:p>
    <w:p w:rsidR="000B3EDF" w:rsidRDefault="000B3EDF">
      <w:pPr>
        <w:pStyle w:val="ConsPlusNormal"/>
        <w:jc w:val="center"/>
      </w:pPr>
      <w:bookmarkStart w:id="22" w:name="P1403"/>
      <w:bookmarkEnd w:id="22"/>
      <w:r>
        <w:t>ИНФОРМАЦИЯ</w:t>
      </w:r>
    </w:p>
    <w:p w:rsidR="000B3EDF" w:rsidRDefault="000B3EDF">
      <w:pPr>
        <w:pStyle w:val="ConsPlusNormal"/>
        <w:jc w:val="center"/>
      </w:pPr>
      <w:r>
        <w:t>о реализации муниципальных программ города Челябинска</w:t>
      </w:r>
    </w:p>
    <w:p w:rsidR="000B3EDF" w:rsidRDefault="000B3EDF">
      <w:pPr>
        <w:pStyle w:val="ConsPlusNormal"/>
        <w:jc w:val="center"/>
      </w:pPr>
      <w:proofErr w:type="gramStart"/>
      <w:r>
        <w:t>за</w:t>
      </w:r>
      <w:proofErr w:type="gramEnd"/>
      <w:r>
        <w:t xml:space="preserve"> _______________ </w:t>
      </w:r>
      <w:proofErr w:type="gramStart"/>
      <w:r>
        <w:t>года</w:t>
      </w:r>
      <w:proofErr w:type="gramEnd"/>
      <w:r>
        <w:t xml:space="preserve"> в разрезе главных распорядителей</w:t>
      </w:r>
    </w:p>
    <w:p w:rsidR="000B3EDF" w:rsidRDefault="000B3EDF">
      <w:pPr>
        <w:pStyle w:val="ConsPlusNormal"/>
        <w:jc w:val="center"/>
      </w:pPr>
      <w:r>
        <w:t>бюджетных средств (исполнителей)</w:t>
      </w:r>
    </w:p>
    <w:p w:rsidR="000B3EDF" w:rsidRDefault="000B3EDF">
      <w:pPr>
        <w:pStyle w:val="ConsPlusNormal"/>
        <w:jc w:val="both"/>
      </w:pPr>
    </w:p>
    <w:p w:rsidR="000B3EDF" w:rsidRDefault="000B3EDF">
      <w:pPr>
        <w:pStyle w:val="ConsPlusNormal"/>
        <w:sectPr w:rsidR="000B3ED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7"/>
        <w:gridCol w:w="2962"/>
        <w:gridCol w:w="1027"/>
        <w:gridCol w:w="846"/>
        <w:gridCol w:w="846"/>
        <w:gridCol w:w="846"/>
        <w:gridCol w:w="1064"/>
        <w:gridCol w:w="1049"/>
        <w:gridCol w:w="967"/>
        <w:gridCol w:w="967"/>
        <w:gridCol w:w="1330"/>
        <w:gridCol w:w="1027"/>
        <w:gridCol w:w="1088"/>
        <w:gridCol w:w="1572"/>
      </w:tblGrid>
      <w:tr w:rsidR="000B3EDF">
        <w:tc>
          <w:tcPr>
            <w:tcW w:w="540" w:type="dxa"/>
            <w:vMerge w:val="restart"/>
            <w:vAlign w:val="center"/>
          </w:tcPr>
          <w:p w:rsidR="000B3EDF" w:rsidRDefault="000B3EDF">
            <w:pPr>
              <w:pStyle w:val="ConsPlusNormal"/>
              <w:jc w:val="center"/>
            </w:pPr>
            <w:r>
              <w:lastRenderedPageBreak/>
              <w:t xml:space="preserve">N </w:t>
            </w:r>
            <w:proofErr w:type="gramStart"/>
            <w:r>
              <w:t>п</w:t>
            </w:r>
            <w:proofErr w:type="gramEnd"/>
            <w:r>
              <w:t>/п</w:t>
            </w:r>
          </w:p>
        </w:tc>
        <w:tc>
          <w:tcPr>
            <w:tcW w:w="2777" w:type="dxa"/>
            <w:vMerge w:val="restart"/>
            <w:vAlign w:val="center"/>
          </w:tcPr>
          <w:p w:rsidR="000B3EDF" w:rsidRDefault="000B3EDF">
            <w:pPr>
              <w:pStyle w:val="ConsPlusNormal"/>
              <w:jc w:val="center"/>
            </w:pPr>
            <w:r>
              <w:t>Наименование муниципальной программы/ показателя</w:t>
            </w:r>
          </w:p>
        </w:tc>
        <w:tc>
          <w:tcPr>
            <w:tcW w:w="9972" w:type="dxa"/>
            <w:gridSpan w:val="11"/>
            <w:vAlign w:val="center"/>
          </w:tcPr>
          <w:p w:rsidR="000B3EDF" w:rsidRDefault="000B3EDF">
            <w:pPr>
              <w:pStyle w:val="ConsPlusNormal"/>
              <w:jc w:val="center"/>
            </w:pPr>
            <w:r>
              <w:t>Объемы финансирования (тыс. руб.) / значение показателя</w:t>
            </w:r>
          </w:p>
        </w:tc>
        <w:tc>
          <w:tcPr>
            <w:tcW w:w="1474" w:type="dxa"/>
            <w:vMerge w:val="restart"/>
            <w:vAlign w:val="center"/>
          </w:tcPr>
          <w:p w:rsidR="000B3EDF" w:rsidRDefault="000B3EDF">
            <w:pPr>
              <w:pStyle w:val="ConsPlusNormal"/>
              <w:jc w:val="center"/>
            </w:pPr>
            <w:r>
              <w:t xml:space="preserve">Исполнение </w:t>
            </w:r>
            <w:hyperlink w:anchor="P1554">
              <w:r>
                <w:rPr>
                  <w:color w:val="0000FF"/>
                </w:rPr>
                <w:t>&lt;3&gt;</w:t>
              </w:r>
            </w:hyperlink>
          </w:p>
        </w:tc>
      </w:tr>
      <w:tr w:rsidR="000B3EDF">
        <w:tc>
          <w:tcPr>
            <w:tcW w:w="0" w:type="auto"/>
            <w:vMerge/>
          </w:tcPr>
          <w:p w:rsidR="000B3EDF" w:rsidRDefault="000B3EDF">
            <w:pPr>
              <w:pStyle w:val="ConsPlusNormal"/>
            </w:pPr>
          </w:p>
        </w:tc>
        <w:tc>
          <w:tcPr>
            <w:tcW w:w="0" w:type="auto"/>
            <w:vMerge/>
          </w:tcPr>
          <w:p w:rsidR="000B3EDF" w:rsidRDefault="000B3EDF">
            <w:pPr>
              <w:pStyle w:val="ConsPlusNormal"/>
            </w:pPr>
          </w:p>
        </w:tc>
        <w:tc>
          <w:tcPr>
            <w:tcW w:w="6742" w:type="dxa"/>
            <w:gridSpan w:val="8"/>
            <w:vAlign w:val="center"/>
          </w:tcPr>
          <w:p w:rsidR="000B3EDF" w:rsidRDefault="000B3EDF">
            <w:pPr>
              <w:pStyle w:val="ConsPlusNormal"/>
              <w:jc w:val="center"/>
            </w:pPr>
            <w:r>
              <w:t>Уровень бюджета города Челябинска</w:t>
            </w:r>
          </w:p>
        </w:tc>
        <w:tc>
          <w:tcPr>
            <w:tcW w:w="3230" w:type="dxa"/>
            <w:gridSpan w:val="3"/>
            <w:vAlign w:val="center"/>
          </w:tcPr>
          <w:p w:rsidR="000B3EDF" w:rsidRDefault="000B3EDF">
            <w:pPr>
              <w:pStyle w:val="ConsPlusNormal"/>
              <w:jc w:val="center"/>
            </w:pPr>
            <w:r>
              <w:t>Значение показателя</w:t>
            </w:r>
          </w:p>
        </w:tc>
        <w:tc>
          <w:tcPr>
            <w:tcW w:w="0" w:type="auto"/>
            <w:vMerge/>
          </w:tcPr>
          <w:p w:rsidR="000B3EDF" w:rsidRDefault="000B3EDF">
            <w:pPr>
              <w:pStyle w:val="ConsPlusNormal"/>
            </w:pPr>
          </w:p>
        </w:tc>
      </w:tr>
      <w:tr w:rsidR="000B3EDF">
        <w:tc>
          <w:tcPr>
            <w:tcW w:w="0" w:type="auto"/>
            <w:vMerge/>
          </w:tcPr>
          <w:p w:rsidR="000B3EDF" w:rsidRDefault="000B3EDF">
            <w:pPr>
              <w:pStyle w:val="ConsPlusNormal"/>
            </w:pPr>
          </w:p>
        </w:tc>
        <w:tc>
          <w:tcPr>
            <w:tcW w:w="0" w:type="auto"/>
            <w:vMerge/>
          </w:tcPr>
          <w:p w:rsidR="000B3EDF" w:rsidRDefault="000B3EDF">
            <w:pPr>
              <w:pStyle w:val="ConsPlusNormal"/>
            </w:pPr>
          </w:p>
        </w:tc>
        <w:tc>
          <w:tcPr>
            <w:tcW w:w="6742" w:type="dxa"/>
            <w:gridSpan w:val="8"/>
            <w:vAlign w:val="center"/>
          </w:tcPr>
          <w:p w:rsidR="000B3EDF" w:rsidRDefault="000B3EDF">
            <w:pPr>
              <w:pStyle w:val="ConsPlusNormal"/>
              <w:jc w:val="center"/>
            </w:pPr>
            <w:r>
              <w:t>в том числе по источникам финансирования</w:t>
            </w:r>
          </w:p>
        </w:tc>
        <w:tc>
          <w:tcPr>
            <w:tcW w:w="1247" w:type="dxa"/>
            <w:vMerge w:val="restart"/>
            <w:vAlign w:val="center"/>
          </w:tcPr>
          <w:p w:rsidR="000B3EDF" w:rsidRDefault="000B3EDF">
            <w:pPr>
              <w:pStyle w:val="ConsPlusNormal"/>
              <w:jc w:val="center"/>
            </w:pPr>
            <w:r>
              <w:t>Единица измерения</w:t>
            </w:r>
          </w:p>
        </w:tc>
        <w:tc>
          <w:tcPr>
            <w:tcW w:w="1983" w:type="dxa"/>
            <w:gridSpan w:val="2"/>
            <w:vMerge w:val="restart"/>
            <w:vAlign w:val="center"/>
          </w:tcPr>
          <w:p w:rsidR="000B3EDF" w:rsidRDefault="000B3EDF">
            <w:pPr>
              <w:pStyle w:val="ConsPlusNormal"/>
              <w:jc w:val="center"/>
            </w:pPr>
            <w:r>
              <w:t>Итого по объемам финансирования</w:t>
            </w:r>
          </w:p>
        </w:tc>
        <w:tc>
          <w:tcPr>
            <w:tcW w:w="0" w:type="auto"/>
            <w:vMerge/>
          </w:tcPr>
          <w:p w:rsidR="000B3EDF" w:rsidRDefault="000B3EDF">
            <w:pPr>
              <w:pStyle w:val="ConsPlusNormal"/>
            </w:pPr>
          </w:p>
        </w:tc>
      </w:tr>
      <w:tr w:rsidR="000B3EDF">
        <w:trPr>
          <w:trHeight w:val="269"/>
        </w:trPr>
        <w:tc>
          <w:tcPr>
            <w:tcW w:w="0" w:type="auto"/>
            <w:vMerge/>
          </w:tcPr>
          <w:p w:rsidR="000B3EDF" w:rsidRDefault="000B3EDF">
            <w:pPr>
              <w:pStyle w:val="ConsPlusNormal"/>
            </w:pPr>
          </w:p>
        </w:tc>
        <w:tc>
          <w:tcPr>
            <w:tcW w:w="0" w:type="auto"/>
            <w:vMerge/>
          </w:tcPr>
          <w:p w:rsidR="000B3EDF" w:rsidRDefault="000B3EDF">
            <w:pPr>
              <w:pStyle w:val="ConsPlusNormal"/>
            </w:pPr>
          </w:p>
        </w:tc>
        <w:tc>
          <w:tcPr>
            <w:tcW w:w="1756" w:type="dxa"/>
            <w:gridSpan w:val="2"/>
            <w:vMerge w:val="restart"/>
            <w:vAlign w:val="center"/>
          </w:tcPr>
          <w:p w:rsidR="000B3EDF" w:rsidRDefault="000B3EDF">
            <w:pPr>
              <w:pStyle w:val="ConsPlusNormal"/>
              <w:jc w:val="center"/>
            </w:pPr>
            <w:r>
              <w:t>Федеральный бюджет</w:t>
            </w:r>
          </w:p>
        </w:tc>
        <w:tc>
          <w:tcPr>
            <w:tcW w:w="1586" w:type="dxa"/>
            <w:gridSpan w:val="2"/>
            <w:vMerge w:val="restart"/>
            <w:vAlign w:val="center"/>
          </w:tcPr>
          <w:p w:rsidR="000B3EDF" w:rsidRDefault="000B3EDF">
            <w:pPr>
              <w:pStyle w:val="ConsPlusNormal"/>
              <w:jc w:val="center"/>
            </w:pPr>
            <w:r>
              <w:t>Областной бюджет</w:t>
            </w:r>
          </w:p>
        </w:tc>
        <w:tc>
          <w:tcPr>
            <w:tcW w:w="1586" w:type="dxa"/>
            <w:gridSpan w:val="2"/>
            <w:vMerge w:val="restart"/>
            <w:vAlign w:val="center"/>
          </w:tcPr>
          <w:p w:rsidR="000B3EDF" w:rsidRDefault="000B3EDF">
            <w:pPr>
              <w:pStyle w:val="ConsPlusNormal"/>
              <w:jc w:val="center"/>
            </w:pPr>
            <w:r>
              <w:t>Бюджет города/бюджетные средства района</w:t>
            </w:r>
          </w:p>
        </w:tc>
        <w:tc>
          <w:tcPr>
            <w:tcW w:w="1814" w:type="dxa"/>
            <w:gridSpan w:val="2"/>
            <w:vMerge w:val="restart"/>
            <w:vAlign w:val="center"/>
          </w:tcPr>
          <w:p w:rsidR="000B3EDF" w:rsidRDefault="000B3EDF">
            <w:pPr>
              <w:pStyle w:val="ConsPlusNormal"/>
              <w:jc w:val="center"/>
            </w:pPr>
            <w:r>
              <w:t>Внебюджетные средства</w:t>
            </w:r>
          </w:p>
        </w:tc>
        <w:tc>
          <w:tcPr>
            <w:tcW w:w="0" w:type="auto"/>
            <w:vMerge/>
          </w:tcPr>
          <w:p w:rsidR="000B3EDF" w:rsidRDefault="000B3EDF">
            <w:pPr>
              <w:pStyle w:val="ConsPlusNormal"/>
            </w:pPr>
          </w:p>
        </w:tc>
        <w:tc>
          <w:tcPr>
            <w:tcW w:w="0" w:type="auto"/>
            <w:gridSpan w:val="2"/>
            <w:vMerge/>
          </w:tcPr>
          <w:p w:rsidR="000B3EDF" w:rsidRDefault="000B3EDF">
            <w:pPr>
              <w:pStyle w:val="ConsPlusNormal"/>
            </w:pPr>
          </w:p>
        </w:tc>
        <w:tc>
          <w:tcPr>
            <w:tcW w:w="0" w:type="auto"/>
            <w:vMerge/>
          </w:tcPr>
          <w:p w:rsidR="000B3EDF" w:rsidRDefault="000B3EDF">
            <w:pPr>
              <w:pStyle w:val="ConsPlusNormal"/>
            </w:pPr>
          </w:p>
        </w:tc>
      </w:tr>
      <w:tr w:rsidR="000B3EDF">
        <w:trPr>
          <w:trHeight w:val="269"/>
        </w:trPr>
        <w:tc>
          <w:tcPr>
            <w:tcW w:w="0" w:type="auto"/>
            <w:vMerge/>
          </w:tcPr>
          <w:p w:rsidR="000B3EDF" w:rsidRDefault="000B3EDF">
            <w:pPr>
              <w:pStyle w:val="ConsPlusNormal"/>
            </w:pPr>
          </w:p>
        </w:tc>
        <w:tc>
          <w:tcPr>
            <w:tcW w:w="0" w:type="auto"/>
            <w:vMerge/>
          </w:tcPr>
          <w:p w:rsidR="000B3EDF" w:rsidRDefault="000B3EDF">
            <w:pPr>
              <w:pStyle w:val="ConsPlusNormal"/>
            </w:pPr>
          </w:p>
        </w:tc>
        <w:tc>
          <w:tcPr>
            <w:tcW w:w="0" w:type="auto"/>
            <w:gridSpan w:val="2"/>
            <w:vMerge/>
          </w:tcPr>
          <w:p w:rsidR="000B3EDF" w:rsidRDefault="000B3EDF">
            <w:pPr>
              <w:pStyle w:val="ConsPlusNormal"/>
            </w:pPr>
          </w:p>
        </w:tc>
        <w:tc>
          <w:tcPr>
            <w:tcW w:w="0" w:type="auto"/>
            <w:gridSpan w:val="2"/>
            <w:vMerge/>
          </w:tcPr>
          <w:p w:rsidR="000B3EDF" w:rsidRDefault="000B3EDF">
            <w:pPr>
              <w:pStyle w:val="ConsPlusNormal"/>
            </w:pPr>
          </w:p>
        </w:tc>
        <w:tc>
          <w:tcPr>
            <w:tcW w:w="0" w:type="auto"/>
            <w:gridSpan w:val="2"/>
            <w:vMerge/>
          </w:tcPr>
          <w:p w:rsidR="000B3EDF" w:rsidRDefault="000B3EDF">
            <w:pPr>
              <w:pStyle w:val="ConsPlusNormal"/>
            </w:pPr>
          </w:p>
        </w:tc>
        <w:tc>
          <w:tcPr>
            <w:tcW w:w="0" w:type="auto"/>
            <w:gridSpan w:val="2"/>
            <w:vMerge/>
          </w:tcPr>
          <w:p w:rsidR="000B3EDF" w:rsidRDefault="000B3EDF">
            <w:pPr>
              <w:pStyle w:val="ConsPlusNormal"/>
            </w:pPr>
          </w:p>
        </w:tc>
        <w:tc>
          <w:tcPr>
            <w:tcW w:w="0" w:type="auto"/>
            <w:vMerge/>
          </w:tcPr>
          <w:p w:rsidR="000B3EDF" w:rsidRDefault="000B3EDF">
            <w:pPr>
              <w:pStyle w:val="ConsPlusNormal"/>
            </w:pPr>
          </w:p>
        </w:tc>
        <w:tc>
          <w:tcPr>
            <w:tcW w:w="963" w:type="dxa"/>
            <w:vMerge w:val="restart"/>
            <w:vAlign w:val="center"/>
          </w:tcPr>
          <w:p w:rsidR="000B3EDF" w:rsidRDefault="000B3EDF">
            <w:pPr>
              <w:pStyle w:val="ConsPlusNormal"/>
              <w:jc w:val="center"/>
            </w:pPr>
            <w:r>
              <w:t xml:space="preserve">план </w:t>
            </w:r>
            <w:hyperlink w:anchor="P1552">
              <w:r>
                <w:rPr>
                  <w:color w:val="0000FF"/>
                </w:rPr>
                <w:t>&lt;1&gt;</w:t>
              </w:r>
            </w:hyperlink>
          </w:p>
        </w:tc>
        <w:tc>
          <w:tcPr>
            <w:tcW w:w="1020" w:type="dxa"/>
            <w:vMerge w:val="restart"/>
            <w:vAlign w:val="center"/>
          </w:tcPr>
          <w:p w:rsidR="000B3EDF" w:rsidRDefault="000B3EDF">
            <w:pPr>
              <w:pStyle w:val="ConsPlusNormal"/>
              <w:jc w:val="center"/>
            </w:pPr>
            <w:r>
              <w:t xml:space="preserve">факт </w:t>
            </w:r>
            <w:hyperlink w:anchor="P1553">
              <w:r>
                <w:rPr>
                  <w:color w:val="0000FF"/>
                </w:rPr>
                <w:t>&lt;2&gt;</w:t>
              </w:r>
            </w:hyperlink>
          </w:p>
        </w:tc>
        <w:tc>
          <w:tcPr>
            <w:tcW w:w="0" w:type="auto"/>
            <w:vMerge/>
          </w:tcPr>
          <w:p w:rsidR="000B3EDF" w:rsidRDefault="000B3EDF">
            <w:pPr>
              <w:pStyle w:val="ConsPlusNormal"/>
            </w:pPr>
          </w:p>
        </w:tc>
      </w:tr>
      <w:tr w:rsidR="000B3EDF">
        <w:tc>
          <w:tcPr>
            <w:tcW w:w="0" w:type="auto"/>
            <w:vMerge/>
          </w:tcPr>
          <w:p w:rsidR="000B3EDF" w:rsidRDefault="000B3EDF">
            <w:pPr>
              <w:pStyle w:val="ConsPlusNormal"/>
            </w:pPr>
          </w:p>
        </w:tc>
        <w:tc>
          <w:tcPr>
            <w:tcW w:w="0" w:type="auto"/>
            <w:vMerge/>
          </w:tcPr>
          <w:p w:rsidR="000B3EDF" w:rsidRDefault="000B3EDF">
            <w:pPr>
              <w:pStyle w:val="ConsPlusNormal"/>
            </w:pPr>
          </w:p>
        </w:tc>
        <w:tc>
          <w:tcPr>
            <w:tcW w:w="963" w:type="dxa"/>
            <w:vAlign w:val="center"/>
          </w:tcPr>
          <w:p w:rsidR="000B3EDF" w:rsidRDefault="000B3EDF">
            <w:pPr>
              <w:pStyle w:val="ConsPlusNormal"/>
              <w:jc w:val="center"/>
            </w:pPr>
            <w:r>
              <w:t>план</w:t>
            </w:r>
          </w:p>
        </w:tc>
        <w:tc>
          <w:tcPr>
            <w:tcW w:w="793" w:type="dxa"/>
            <w:vAlign w:val="center"/>
          </w:tcPr>
          <w:p w:rsidR="000B3EDF" w:rsidRDefault="000B3EDF">
            <w:pPr>
              <w:pStyle w:val="ConsPlusNormal"/>
              <w:jc w:val="center"/>
            </w:pPr>
            <w:r>
              <w:t>факт</w:t>
            </w:r>
          </w:p>
        </w:tc>
        <w:tc>
          <w:tcPr>
            <w:tcW w:w="793" w:type="dxa"/>
            <w:vAlign w:val="center"/>
          </w:tcPr>
          <w:p w:rsidR="000B3EDF" w:rsidRDefault="000B3EDF">
            <w:pPr>
              <w:pStyle w:val="ConsPlusNormal"/>
              <w:jc w:val="center"/>
            </w:pPr>
            <w:r>
              <w:t>план</w:t>
            </w:r>
          </w:p>
        </w:tc>
        <w:tc>
          <w:tcPr>
            <w:tcW w:w="793" w:type="dxa"/>
            <w:vAlign w:val="center"/>
          </w:tcPr>
          <w:p w:rsidR="000B3EDF" w:rsidRDefault="000B3EDF">
            <w:pPr>
              <w:pStyle w:val="ConsPlusNormal"/>
              <w:jc w:val="center"/>
            </w:pPr>
            <w:r>
              <w:t>факт</w:t>
            </w:r>
          </w:p>
        </w:tc>
        <w:tc>
          <w:tcPr>
            <w:tcW w:w="793" w:type="dxa"/>
            <w:vAlign w:val="center"/>
          </w:tcPr>
          <w:p w:rsidR="000B3EDF" w:rsidRDefault="000B3EDF">
            <w:pPr>
              <w:pStyle w:val="ConsPlusNormal"/>
              <w:jc w:val="center"/>
            </w:pPr>
            <w:r>
              <w:t>план</w:t>
            </w:r>
          </w:p>
        </w:tc>
        <w:tc>
          <w:tcPr>
            <w:tcW w:w="793" w:type="dxa"/>
            <w:vAlign w:val="center"/>
          </w:tcPr>
          <w:p w:rsidR="000B3EDF" w:rsidRDefault="000B3EDF">
            <w:pPr>
              <w:pStyle w:val="ConsPlusNormal"/>
              <w:jc w:val="center"/>
            </w:pPr>
            <w:r>
              <w:t>факт</w:t>
            </w:r>
          </w:p>
        </w:tc>
        <w:tc>
          <w:tcPr>
            <w:tcW w:w="907" w:type="dxa"/>
            <w:vAlign w:val="center"/>
          </w:tcPr>
          <w:p w:rsidR="000B3EDF" w:rsidRDefault="000B3EDF">
            <w:pPr>
              <w:pStyle w:val="ConsPlusNormal"/>
              <w:jc w:val="center"/>
            </w:pPr>
            <w:r>
              <w:t>план</w:t>
            </w:r>
          </w:p>
        </w:tc>
        <w:tc>
          <w:tcPr>
            <w:tcW w:w="907" w:type="dxa"/>
            <w:vAlign w:val="center"/>
          </w:tcPr>
          <w:p w:rsidR="000B3EDF" w:rsidRDefault="000B3EDF">
            <w:pPr>
              <w:pStyle w:val="ConsPlusNormal"/>
              <w:jc w:val="center"/>
            </w:pPr>
            <w:r>
              <w:t>факт</w:t>
            </w:r>
          </w:p>
        </w:tc>
        <w:tc>
          <w:tcPr>
            <w:tcW w:w="0" w:type="auto"/>
            <w:vMerge/>
          </w:tcPr>
          <w:p w:rsidR="000B3EDF" w:rsidRDefault="000B3EDF">
            <w:pPr>
              <w:pStyle w:val="ConsPlusNormal"/>
            </w:pPr>
          </w:p>
        </w:tc>
        <w:tc>
          <w:tcPr>
            <w:tcW w:w="0" w:type="auto"/>
            <w:vMerge/>
          </w:tcPr>
          <w:p w:rsidR="000B3EDF" w:rsidRDefault="000B3EDF">
            <w:pPr>
              <w:pStyle w:val="ConsPlusNormal"/>
            </w:pPr>
          </w:p>
        </w:tc>
        <w:tc>
          <w:tcPr>
            <w:tcW w:w="0" w:type="auto"/>
            <w:vMerge/>
          </w:tcPr>
          <w:p w:rsidR="000B3EDF" w:rsidRDefault="000B3EDF">
            <w:pPr>
              <w:pStyle w:val="ConsPlusNormal"/>
            </w:pPr>
          </w:p>
        </w:tc>
        <w:tc>
          <w:tcPr>
            <w:tcW w:w="0" w:type="auto"/>
            <w:vMerge/>
          </w:tcPr>
          <w:p w:rsidR="000B3EDF" w:rsidRDefault="000B3EDF">
            <w:pPr>
              <w:pStyle w:val="ConsPlusNormal"/>
            </w:pPr>
          </w:p>
        </w:tc>
      </w:tr>
      <w:tr w:rsidR="000B3EDF">
        <w:tc>
          <w:tcPr>
            <w:tcW w:w="540" w:type="dxa"/>
            <w:vAlign w:val="center"/>
          </w:tcPr>
          <w:p w:rsidR="000B3EDF" w:rsidRDefault="000B3EDF">
            <w:pPr>
              <w:pStyle w:val="ConsPlusNormal"/>
              <w:jc w:val="center"/>
            </w:pPr>
            <w:r>
              <w:t>1</w:t>
            </w:r>
          </w:p>
        </w:tc>
        <w:tc>
          <w:tcPr>
            <w:tcW w:w="2777" w:type="dxa"/>
            <w:vAlign w:val="center"/>
          </w:tcPr>
          <w:p w:rsidR="000B3EDF" w:rsidRDefault="000B3EDF">
            <w:pPr>
              <w:pStyle w:val="ConsPlusNormal"/>
              <w:jc w:val="center"/>
            </w:pPr>
            <w:r>
              <w:t>2</w:t>
            </w:r>
          </w:p>
        </w:tc>
        <w:tc>
          <w:tcPr>
            <w:tcW w:w="963" w:type="dxa"/>
            <w:vAlign w:val="center"/>
          </w:tcPr>
          <w:p w:rsidR="000B3EDF" w:rsidRDefault="000B3EDF">
            <w:pPr>
              <w:pStyle w:val="ConsPlusNormal"/>
              <w:jc w:val="center"/>
            </w:pPr>
            <w:bookmarkStart w:id="23" w:name="P1433"/>
            <w:bookmarkEnd w:id="23"/>
            <w:r>
              <w:t>3</w:t>
            </w:r>
          </w:p>
        </w:tc>
        <w:tc>
          <w:tcPr>
            <w:tcW w:w="793" w:type="dxa"/>
            <w:vAlign w:val="center"/>
          </w:tcPr>
          <w:p w:rsidR="000B3EDF" w:rsidRDefault="000B3EDF">
            <w:pPr>
              <w:pStyle w:val="ConsPlusNormal"/>
              <w:jc w:val="center"/>
            </w:pPr>
            <w:bookmarkStart w:id="24" w:name="P1434"/>
            <w:bookmarkEnd w:id="24"/>
            <w:r>
              <w:t>4</w:t>
            </w:r>
          </w:p>
        </w:tc>
        <w:tc>
          <w:tcPr>
            <w:tcW w:w="793" w:type="dxa"/>
            <w:vAlign w:val="center"/>
          </w:tcPr>
          <w:p w:rsidR="000B3EDF" w:rsidRDefault="000B3EDF">
            <w:pPr>
              <w:pStyle w:val="ConsPlusNormal"/>
              <w:jc w:val="center"/>
            </w:pPr>
            <w:bookmarkStart w:id="25" w:name="P1435"/>
            <w:bookmarkEnd w:id="25"/>
            <w:r>
              <w:t>5</w:t>
            </w:r>
          </w:p>
        </w:tc>
        <w:tc>
          <w:tcPr>
            <w:tcW w:w="793" w:type="dxa"/>
            <w:vAlign w:val="center"/>
          </w:tcPr>
          <w:p w:rsidR="000B3EDF" w:rsidRDefault="000B3EDF">
            <w:pPr>
              <w:pStyle w:val="ConsPlusNormal"/>
              <w:jc w:val="center"/>
            </w:pPr>
            <w:bookmarkStart w:id="26" w:name="P1436"/>
            <w:bookmarkEnd w:id="26"/>
            <w:r>
              <w:t>6</w:t>
            </w:r>
          </w:p>
        </w:tc>
        <w:tc>
          <w:tcPr>
            <w:tcW w:w="793" w:type="dxa"/>
            <w:vAlign w:val="center"/>
          </w:tcPr>
          <w:p w:rsidR="000B3EDF" w:rsidRDefault="000B3EDF">
            <w:pPr>
              <w:pStyle w:val="ConsPlusNormal"/>
              <w:jc w:val="center"/>
            </w:pPr>
            <w:bookmarkStart w:id="27" w:name="P1437"/>
            <w:bookmarkEnd w:id="27"/>
            <w:r>
              <w:t>7</w:t>
            </w:r>
          </w:p>
        </w:tc>
        <w:tc>
          <w:tcPr>
            <w:tcW w:w="793" w:type="dxa"/>
            <w:vAlign w:val="center"/>
          </w:tcPr>
          <w:p w:rsidR="000B3EDF" w:rsidRDefault="000B3EDF">
            <w:pPr>
              <w:pStyle w:val="ConsPlusNormal"/>
              <w:jc w:val="center"/>
            </w:pPr>
            <w:bookmarkStart w:id="28" w:name="P1438"/>
            <w:bookmarkEnd w:id="28"/>
            <w:r>
              <w:t>8</w:t>
            </w:r>
          </w:p>
        </w:tc>
        <w:tc>
          <w:tcPr>
            <w:tcW w:w="907" w:type="dxa"/>
            <w:vAlign w:val="center"/>
          </w:tcPr>
          <w:p w:rsidR="000B3EDF" w:rsidRDefault="000B3EDF">
            <w:pPr>
              <w:pStyle w:val="ConsPlusNormal"/>
              <w:jc w:val="center"/>
            </w:pPr>
            <w:bookmarkStart w:id="29" w:name="P1439"/>
            <w:bookmarkEnd w:id="29"/>
            <w:r>
              <w:t>9</w:t>
            </w:r>
          </w:p>
        </w:tc>
        <w:tc>
          <w:tcPr>
            <w:tcW w:w="907" w:type="dxa"/>
            <w:vAlign w:val="center"/>
          </w:tcPr>
          <w:p w:rsidR="000B3EDF" w:rsidRDefault="000B3EDF">
            <w:pPr>
              <w:pStyle w:val="ConsPlusNormal"/>
              <w:jc w:val="center"/>
            </w:pPr>
            <w:bookmarkStart w:id="30" w:name="P1440"/>
            <w:bookmarkEnd w:id="30"/>
            <w:r>
              <w:t>10</w:t>
            </w:r>
          </w:p>
        </w:tc>
        <w:tc>
          <w:tcPr>
            <w:tcW w:w="1247" w:type="dxa"/>
            <w:vAlign w:val="center"/>
          </w:tcPr>
          <w:p w:rsidR="000B3EDF" w:rsidRDefault="000B3EDF">
            <w:pPr>
              <w:pStyle w:val="ConsPlusNormal"/>
              <w:jc w:val="center"/>
            </w:pPr>
            <w:r>
              <w:t>11</w:t>
            </w:r>
          </w:p>
        </w:tc>
        <w:tc>
          <w:tcPr>
            <w:tcW w:w="963" w:type="dxa"/>
            <w:vAlign w:val="center"/>
          </w:tcPr>
          <w:p w:rsidR="000B3EDF" w:rsidRDefault="000B3EDF">
            <w:pPr>
              <w:pStyle w:val="ConsPlusNormal"/>
              <w:jc w:val="center"/>
            </w:pPr>
            <w:bookmarkStart w:id="31" w:name="P1442"/>
            <w:bookmarkEnd w:id="31"/>
            <w:r>
              <w:t>12</w:t>
            </w:r>
          </w:p>
        </w:tc>
        <w:tc>
          <w:tcPr>
            <w:tcW w:w="1020" w:type="dxa"/>
            <w:vAlign w:val="center"/>
          </w:tcPr>
          <w:p w:rsidR="000B3EDF" w:rsidRDefault="000B3EDF">
            <w:pPr>
              <w:pStyle w:val="ConsPlusNormal"/>
              <w:jc w:val="center"/>
            </w:pPr>
            <w:bookmarkStart w:id="32" w:name="P1443"/>
            <w:bookmarkEnd w:id="32"/>
            <w:r>
              <w:t>13</w:t>
            </w:r>
          </w:p>
        </w:tc>
        <w:tc>
          <w:tcPr>
            <w:tcW w:w="1474" w:type="dxa"/>
            <w:vAlign w:val="center"/>
          </w:tcPr>
          <w:p w:rsidR="000B3EDF" w:rsidRDefault="000B3EDF">
            <w:pPr>
              <w:pStyle w:val="ConsPlusNormal"/>
              <w:jc w:val="center"/>
            </w:pPr>
            <w:bookmarkStart w:id="33" w:name="P1444"/>
            <w:bookmarkEnd w:id="33"/>
            <w:r>
              <w:t>14</w:t>
            </w:r>
          </w:p>
        </w:tc>
      </w:tr>
      <w:tr w:rsidR="000B3EDF">
        <w:tc>
          <w:tcPr>
            <w:tcW w:w="14763" w:type="dxa"/>
            <w:gridSpan w:val="14"/>
            <w:vAlign w:val="center"/>
          </w:tcPr>
          <w:p w:rsidR="000B3EDF" w:rsidRDefault="000B3EDF">
            <w:pPr>
              <w:pStyle w:val="ConsPlusNormal"/>
            </w:pPr>
            <w:r>
              <w:t>Наименование главного распорядителя бюджетных средств</w:t>
            </w:r>
          </w:p>
        </w:tc>
      </w:tr>
      <w:tr w:rsidR="000B3EDF">
        <w:tc>
          <w:tcPr>
            <w:tcW w:w="540" w:type="dxa"/>
            <w:vMerge w:val="restart"/>
            <w:vAlign w:val="center"/>
          </w:tcPr>
          <w:p w:rsidR="000B3EDF" w:rsidRDefault="000B3EDF">
            <w:pPr>
              <w:pStyle w:val="ConsPlusNormal"/>
              <w:jc w:val="center"/>
            </w:pPr>
            <w:r>
              <w:t>1.</w:t>
            </w:r>
          </w:p>
        </w:tc>
        <w:tc>
          <w:tcPr>
            <w:tcW w:w="2777" w:type="dxa"/>
            <w:vAlign w:val="center"/>
          </w:tcPr>
          <w:p w:rsidR="000B3EDF" w:rsidRDefault="000B3EDF">
            <w:pPr>
              <w:pStyle w:val="ConsPlusNormal"/>
            </w:pPr>
            <w:r>
              <w:t>Муниципальная программа "__________________"</w:t>
            </w:r>
          </w:p>
        </w:tc>
        <w:tc>
          <w:tcPr>
            <w:tcW w:w="96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907" w:type="dxa"/>
            <w:vAlign w:val="center"/>
          </w:tcPr>
          <w:p w:rsidR="000B3EDF" w:rsidRDefault="000B3EDF">
            <w:pPr>
              <w:pStyle w:val="ConsPlusNormal"/>
            </w:pPr>
          </w:p>
        </w:tc>
        <w:tc>
          <w:tcPr>
            <w:tcW w:w="907" w:type="dxa"/>
            <w:vAlign w:val="center"/>
          </w:tcPr>
          <w:p w:rsidR="000B3EDF" w:rsidRDefault="000B3EDF">
            <w:pPr>
              <w:pStyle w:val="ConsPlusNormal"/>
            </w:pPr>
          </w:p>
        </w:tc>
        <w:tc>
          <w:tcPr>
            <w:tcW w:w="1247" w:type="dxa"/>
            <w:vAlign w:val="center"/>
          </w:tcPr>
          <w:p w:rsidR="000B3EDF" w:rsidRDefault="000B3EDF">
            <w:pPr>
              <w:pStyle w:val="ConsPlusNormal"/>
              <w:jc w:val="center"/>
            </w:pPr>
            <w:r>
              <w:t>X</w:t>
            </w: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2777" w:type="dxa"/>
            <w:vAlign w:val="center"/>
          </w:tcPr>
          <w:p w:rsidR="000B3EDF" w:rsidRDefault="000B3EDF">
            <w:pPr>
              <w:pStyle w:val="ConsPlusNormal"/>
            </w:pPr>
            <w:r>
              <w:t>Соисполнитель 1</w:t>
            </w:r>
          </w:p>
          <w:p w:rsidR="000B3EDF" w:rsidRDefault="000B3EDF">
            <w:pPr>
              <w:pStyle w:val="ConsPlusNormal"/>
            </w:pPr>
            <w:r>
              <w:t>(в случае наличия)</w:t>
            </w:r>
          </w:p>
        </w:tc>
        <w:tc>
          <w:tcPr>
            <w:tcW w:w="96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907" w:type="dxa"/>
            <w:vAlign w:val="center"/>
          </w:tcPr>
          <w:p w:rsidR="000B3EDF" w:rsidRDefault="000B3EDF">
            <w:pPr>
              <w:pStyle w:val="ConsPlusNormal"/>
            </w:pPr>
          </w:p>
        </w:tc>
        <w:tc>
          <w:tcPr>
            <w:tcW w:w="907" w:type="dxa"/>
            <w:vAlign w:val="center"/>
          </w:tcPr>
          <w:p w:rsidR="000B3EDF" w:rsidRDefault="000B3EDF">
            <w:pPr>
              <w:pStyle w:val="ConsPlusNormal"/>
            </w:pPr>
          </w:p>
        </w:tc>
        <w:tc>
          <w:tcPr>
            <w:tcW w:w="1247" w:type="dxa"/>
            <w:vAlign w:val="center"/>
          </w:tcPr>
          <w:p w:rsidR="000B3EDF" w:rsidRDefault="000B3EDF">
            <w:pPr>
              <w:pStyle w:val="ConsPlusNormal"/>
              <w:jc w:val="center"/>
            </w:pPr>
            <w:r>
              <w:t>X</w:t>
            </w: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2777" w:type="dxa"/>
            <w:vAlign w:val="center"/>
          </w:tcPr>
          <w:p w:rsidR="000B3EDF" w:rsidRDefault="000B3EDF">
            <w:pPr>
              <w:pStyle w:val="ConsPlusNormal"/>
            </w:pPr>
            <w:r>
              <w:t>Соисполнитель 2</w:t>
            </w:r>
          </w:p>
          <w:p w:rsidR="000B3EDF" w:rsidRDefault="000B3EDF">
            <w:pPr>
              <w:pStyle w:val="ConsPlusNormal"/>
            </w:pPr>
            <w:r>
              <w:t>(в случае наличия)</w:t>
            </w:r>
          </w:p>
        </w:tc>
        <w:tc>
          <w:tcPr>
            <w:tcW w:w="96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907" w:type="dxa"/>
            <w:vAlign w:val="center"/>
          </w:tcPr>
          <w:p w:rsidR="000B3EDF" w:rsidRDefault="000B3EDF">
            <w:pPr>
              <w:pStyle w:val="ConsPlusNormal"/>
            </w:pPr>
          </w:p>
        </w:tc>
        <w:tc>
          <w:tcPr>
            <w:tcW w:w="907" w:type="dxa"/>
            <w:vAlign w:val="center"/>
          </w:tcPr>
          <w:p w:rsidR="000B3EDF" w:rsidRDefault="000B3EDF">
            <w:pPr>
              <w:pStyle w:val="ConsPlusNormal"/>
            </w:pPr>
          </w:p>
        </w:tc>
        <w:tc>
          <w:tcPr>
            <w:tcW w:w="1247" w:type="dxa"/>
            <w:vAlign w:val="center"/>
          </w:tcPr>
          <w:p w:rsidR="000B3EDF" w:rsidRDefault="000B3EDF">
            <w:pPr>
              <w:pStyle w:val="ConsPlusNormal"/>
              <w:jc w:val="center"/>
            </w:pPr>
            <w:r>
              <w:t>X</w:t>
            </w: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2777" w:type="dxa"/>
            <w:vAlign w:val="center"/>
          </w:tcPr>
          <w:p w:rsidR="000B3EDF" w:rsidRDefault="000B3EDF">
            <w:pPr>
              <w:pStyle w:val="ConsPlusNormal"/>
            </w:pPr>
            <w:r>
              <w:t>...</w:t>
            </w:r>
          </w:p>
        </w:tc>
        <w:tc>
          <w:tcPr>
            <w:tcW w:w="96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907" w:type="dxa"/>
            <w:vAlign w:val="center"/>
          </w:tcPr>
          <w:p w:rsidR="000B3EDF" w:rsidRDefault="000B3EDF">
            <w:pPr>
              <w:pStyle w:val="ConsPlusNormal"/>
            </w:pPr>
          </w:p>
        </w:tc>
        <w:tc>
          <w:tcPr>
            <w:tcW w:w="907" w:type="dxa"/>
            <w:vAlign w:val="center"/>
          </w:tcPr>
          <w:p w:rsidR="000B3EDF" w:rsidRDefault="000B3EDF">
            <w:pPr>
              <w:pStyle w:val="ConsPlusNormal"/>
            </w:pPr>
          </w:p>
        </w:tc>
        <w:tc>
          <w:tcPr>
            <w:tcW w:w="1247" w:type="dxa"/>
            <w:vAlign w:val="center"/>
          </w:tcPr>
          <w:p w:rsidR="000B3EDF" w:rsidRDefault="000B3EDF">
            <w:pPr>
              <w:pStyle w:val="ConsPlusNormal"/>
              <w:jc w:val="center"/>
            </w:pPr>
            <w:r>
              <w:t>X</w:t>
            </w: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540" w:type="dxa"/>
            <w:vMerge w:val="restart"/>
            <w:vAlign w:val="center"/>
          </w:tcPr>
          <w:p w:rsidR="000B3EDF" w:rsidRDefault="000B3EDF">
            <w:pPr>
              <w:pStyle w:val="ConsPlusNormal"/>
            </w:pPr>
          </w:p>
        </w:tc>
        <w:tc>
          <w:tcPr>
            <w:tcW w:w="2777" w:type="dxa"/>
            <w:vAlign w:val="center"/>
          </w:tcPr>
          <w:p w:rsidR="000B3EDF" w:rsidRDefault="000B3EDF">
            <w:pPr>
              <w:pStyle w:val="ConsPlusNormal"/>
            </w:pPr>
            <w:r>
              <w:t>в том числе на реализацию национального проекта "_________________":</w:t>
            </w:r>
          </w:p>
        </w:tc>
        <w:tc>
          <w:tcPr>
            <w:tcW w:w="96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907" w:type="dxa"/>
            <w:vAlign w:val="center"/>
          </w:tcPr>
          <w:p w:rsidR="000B3EDF" w:rsidRDefault="000B3EDF">
            <w:pPr>
              <w:pStyle w:val="ConsPlusNormal"/>
            </w:pPr>
          </w:p>
        </w:tc>
        <w:tc>
          <w:tcPr>
            <w:tcW w:w="907" w:type="dxa"/>
            <w:vAlign w:val="center"/>
          </w:tcPr>
          <w:p w:rsidR="000B3EDF" w:rsidRDefault="000B3EDF">
            <w:pPr>
              <w:pStyle w:val="ConsPlusNormal"/>
            </w:pPr>
          </w:p>
        </w:tc>
        <w:tc>
          <w:tcPr>
            <w:tcW w:w="1247" w:type="dxa"/>
            <w:vAlign w:val="center"/>
          </w:tcPr>
          <w:p w:rsidR="000B3EDF" w:rsidRDefault="000B3EDF">
            <w:pPr>
              <w:pStyle w:val="ConsPlusNormal"/>
              <w:jc w:val="center"/>
            </w:pPr>
            <w:r>
              <w:t>X</w:t>
            </w: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6119" w:type="dxa"/>
            <w:gridSpan w:val="5"/>
            <w:vAlign w:val="center"/>
          </w:tcPr>
          <w:p w:rsidR="000B3EDF" w:rsidRDefault="000B3EDF">
            <w:pPr>
              <w:pStyle w:val="ConsPlusNormal"/>
            </w:pPr>
            <w:r>
              <w:t>в том числе средства внутригородских районов города Челябинска в рамках муниципальной программы:</w:t>
            </w:r>
          </w:p>
          <w:p w:rsidR="000B3EDF" w:rsidRDefault="000B3EDF">
            <w:pPr>
              <w:pStyle w:val="ConsPlusNormal"/>
            </w:pPr>
            <w:r>
              <w:t>(в случае наличия)</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907" w:type="dxa"/>
            <w:vAlign w:val="center"/>
          </w:tcPr>
          <w:p w:rsidR="000B3EDF" w:rsidRDefault="000B3EDF">
            <w:pPr>
              <w:pStyle w:val="ConsPlusNormal"/>
            </w:pPr>
          </w:p>
        </w:tc>
        <w:tc>
          <w:tcPr>
            <w:tcW w:w="907" w:type="dxa"/>
            <w:vAlign w:val="center"/>
          </w:tcPr>
          <w:p w:rsidR="000B3EDF" w:rsidRDefault="000B3EDF">
            <w:pPr>
              <w:pStyle w:val="ConsPlusNormal"/>
            </w:pPr>
          </w:p>
        </w:tc>
        <w:tc>
          <w:tcPr>
            <w:tcW w:w="1247" w:type="dxa"/>
            <w:vAlign w:val="center"/>
          </w:tcPr>
          <w:p w:rsidR="000B3EDF" w:rsidRDefault="000B3EDF">
            <w:pPr>
              <w:pStyle w:val="ConsPlusNormal"/>
              <w:jc w:val="center"/>
            </w:pPr>
            <w:r>
              <w:t>X</w:t>
            </w: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9519" w:type="dxa"/>
            <w:gridSpan w:val="9"/>
            <w:vAlign w:val="center"/>
          </w:tcPr>
          <w:p w:rsidR="000B3EDF" w:rsidRDefault="000B3EDF">
            <w:pPr>
              <w:pStyle w:val="ConsPlusNormal"/>
            </w:pPr>
            <w:r>
              <w:t>1. Наименование целевого показателя 1</w:t>
            </w:r>
          </w:p>
        </w:tc>
        <w:tc>
          <w:tcPr>
            <w:tcW w:w="1247" w:type="dxa"/>
            <w:vAlign w:val="center"/>
          </w:tcPr>
          <w:p w:rsidR="000B3EDF" w:rsidRDefault="000B3EDF">
            <w:pPr>
              <w:pStyle w:val="ConsPlusNormal"/>
            </w:pP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9519" w:type="dxa"/>
            <w:gridSpan w:val="9"/>
            <w:vAlign w:val="center"/>
          </w:tcPr>
          <w:p w:rsidR="000B3EDF" w:rsidRDefault="000B3EDF">
            <w:pPr>
              <w:pStyle w:val="ConsPlusNormal"/>
            </w:pPr>
            <w:r>
              <w:t>2. Наименование целевого показателя 2</w:t>
            </w:r>
          </w:p>
        </w:tc>
        <w:tc>
          <w:tcPr>
            <w:tcW w:w="1247" w:type="dxa"/>
            <w:vAlign w:val="center"/>
          </w:tcPr>
          <w:p w:rsidR="000B3EDF" w:rsidRDefault="000B3EDF">
            <w:pPr>
              <w:pStyle w:val="ConsPlusNormal"/>
            </w:pP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9519" w:type="dxa"/>
            <w:gridSpan w:val="9"/>
            <w:vAlign w:val="center"/>
          </w:tcPr>
          <w:p w:rsidR="000B3EDF" w:rsidRDefault="000B3EDF">
            <w:pPr>
              <w:pStyle w:val="ConsPlusNormal"/>
            </w:pPr>
            <w:r>
              <w:t>3. Наименование целевого показателя 3</w:t>
            </w:r>
          </w:p>
        </w:tc>
        <w:tc>
          <w:tcPr>
            <w:tcW w:w="1247" w:type="dxa"/>
            <w:vAlign w:val="center"/>
          </w:tcPr>
          <w:p w:rsidR="000B3EDF" w:rsidRDefault="000B3EDF">
            <w:pPr>
              <w:pStyle w:val="ConsPlusNormal"/>
            </w:pP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9519" w:type="dxa"/>
            <w:gridSpan w:val="9"/>
            <w:vAlign w:val="center"/>
          </w:tcPr>
          <w:p w:rsidR="000B3EDF" w:rsidRDefault="000B3EDF">
            <w:pPr>
              <w:pStyle w:val="ConsPlusNormal"/>
            </w:pPr>
            <w:r>
              <w:t>4. Наименование целевого показателя 4</w:t>
            </w:r>
          </w:p>
        </w:tc>
        <w:tc>
          <w:tcPr>
            <w:tcW w:w="1247" w:type="dxa"/>
            <w:vAlign w:val="center"/>
          </w:tcPr>
          <w:p w:rsidR="000B3EDF" w:rsidRDefault="000B3EDF">
            <w:pPr>
              <w:pStyle w:val="ConsPlusNormal"/>
            </w:pP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r w:rsidR="000B3EDF">
        <w:tc>
          <w:tcPr>
            <w:tcW w:w="0" w:type="auto"/>
            <w:vMerge/>
          </w:tcPr>
          <w:p w:rsidR="000B3EDF" w:rsidRDefault="000B3EDF">
            <w:pPr>
              <w:pStyle w:val="ConsPlusNormal"/>
            </w:pPr>
          </w:p>
        </w:tc>
        <w:tc>
          <w:tcPr>
            <w:tcW w:w="9519" w:type="dxa"/>
            <w:gridSpan w:val="9"/>
            <w:vAlign w:val="center"/>
          </w:tcPr>
          <w:p w:rsidR="000B3EDF" w:rsidRDefault="000B3EDF">
            <w:pPr>
              <w:pStyle w:val="ConsPlusNormal"/>
            </w:pPr>
            <w:r>
              <w:t>...</w:t>
            </w:r>
          </w:p>
        </w:tc>
        <w:tc>
          <w:tcPr>
            <w:tcW w:w="1247" w:type="dxa"/>
            <w:vAlign w:val="center"/>
          </w:tcPr>
          <w:p w:rsidR="000B3EDF" w:rsidRDefault="000B3EDF">
            <w:pPr>
              <w:pStyle w:val="ConsPlusNormal"/>
            </w:pPr>
          </w:p>
        </w:tc>
        <w:tc>
          <w:tcPr>
            <w:tcW w:w="963" w:type="dxa"/>
            <w:vAlign w:val="center"/>
          </w:tcPr>
          <w:p w:rsidR="000B3EDF" w:rsidRDefault="000B3EDF">
            <w:pPr>
              <w:pStyle w:val="ConsPlusNormal"/>
            </w:pPr>
          </w:p>
        </w:tc>
        <w:tc>
          <w:tcPr>
            <w:tcW w:w="1020" w:type="dxa"/>
            <w:vAlign w:val="center"/>
          </w:tcPr>
          <w:p w:rsidR="000B3EDF" w:rsidRDefault="000B3EDF">
            <w:pPr>
              <w:pStyle w:val="ConsPlusNormal"/>
            </w:pPr>
          </w:p>
        </w:tc>
        <w:tc>
          <w:tcPr>
            <w:tcW w:w="1474" w:type="dxa"/>
            <w:vAlign w:val="center"/>
          </w:tcPr>
          <w:p w:rsidR="000B3EDF" w:rsidRDefault="000B3EDF">
            <w:pPr>
              <w:pStyle w:val="ConsPlusNormal"/>
            </w:pPr>
          </w:p>
        </w:tc>
      </w:tr>
    </w:tbl>
    <w:p w:rsidR="000B3EDF" w:rsidRDefault="000B3EDF">
      <w:pPr>
        <w:pStyle w:val="ConsPlusNormal"/>
        <w:sectPr w:rsidR="000B3EDF">
          <w:pgSz w:w="16838" w:h="11905" w:orient="landscape"/>
          <w:pgMar w:top="1701" w:right="397" w:bottom="850" w:left="397" w:header="0" w:footer="0" w:gutter="0"/>
          <w:cols w:space="720"/>
          <w:titlePg/>
        </w:sectPr>
      </w:pPr>
    </w:p>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34" w:name="P1552"/>
      <w:bookmarkEnd w:id="34"/>
      <w:r>
        <w:t xml:space="preserve">&lt;1&gt; в </w:t>
      </w:r>
      <w:hyperlink w:anchor="P1442">
        <w:r>
          <w:rPr>
            <w:color w:val="0000FF"/>
          </w:rPr>
          <w:t>графе 12</w:t>
        </w:r>
      </w:hyperlink>
      <w:r>
        <w:t xml:space="preserve"> "Итого по объемам финансирования, план" указывается сумма показателей </w:t>
      </w:r>
      <w:hyperlink w:anchor="P1433">
        <w:r>
          <w:rPr>
            <w:color w:val="0000FF"/>
          </w:rPr>
          <w:t>граф 3</w:t>
        </w:r>
      </w:hyperlink>
      <w:r>
        <w:t xml:space="preserve"> "Федеральный бюджет, план", </w:t>
      </w:r>
      <w:hyperlink w:anchor="P1435">
        <w:r>
          <w:rPr>
            <w:color w:val="0000FF"/>
          </w:rPr>
          <w:t>5</w:t>
        </w:r>
      </w:hyperlink>
      <w:r>
        <w:t xml:space="preserve"> "Областной бюджет, план", </w:t>
      </w:r>
      <w:hyperlink w:anchor="P1437">
        <w:r>
          <w:rPr>
            <w:color w:val="0000FF"/>
          </w:rPr>
          <w:t>7</w:t>
        </w:r>
      </w:hyperlink>
      <w:r>
        <w:t xml:space="preserve"> "Бюджет города/бюджетные средства района, план" и </w:t>
      </w:r>
      <w:hyperlink w:anchor="P1439">
        <w:r>
          <w:rPr>
            <w:color w:val="0000FF"/>
          </w:rPr>
          <w:t>9</w:t>
        </w:r>
      </w:hyperlink>
      <w:r>
        <w:t xml:space="preserve"> "Внебюджетные средства, план";</w:t>
      </w:r>
    </w:p>
    <w:p w:rsidR="000B3EDF" w:rsidRDefault="000B3EDF">
      <w:pPr>
        <w:pStyle w:val="ConsPlusNormal"/>
        <w:spacing w:before="220"/>
        <w:ind w:firstLine="540"/>
        <w:jc w:val="both"/>
      </w:pPr>
      <w:bookmarkStart w:id="35" w:name="P1553"/>
      <w:bookmarkEnd w:id="35"/>
      <w:r>
        <w:t xml:space="preserve">&lt;2&gt; в </w:t>
      </w:r>
      <w:hyperlink w:anchor="P1443">
        <w:r>
          <w:rPr>
            <w:color w:val="0000FF"/>
          </w:rPr>
          <w:t>графе 13</w:t>
        </w:r>
      </w:hyperlink>
      <w:r>
        <w:t xml:space="preserve"> "Итого по объемам финансирования, факт" указывается сумма показателей </w:t>
      </w:r>
      <w:hyperlink w:anchor="P1434">
        <w:r>
          <w:rPr>
            <w:color w:val="0000FF"/>
          </w:rPr>
          <w:t>граф 4</w:t>
        </w:r>
      </w:hyperlink>
      <w:r>
        <w:t xml:space="preserve"> "Федеральный бюджет, факт", </w:t>
      </w:r>
      <w:hyperlink w:anchor="P1436">
        <w:r>
          <w:rPr>
            <w:color w:val="0000FF"/>
          </w:rPr>
          <w:t>6</w:t>
        </w:r>
      </w:hyperlink>
      <w:r>
        <w:t xml:space="preserve"> "Областной бюджет, факт", </w:t>
      </w:r>
      <w:hyperlink w:anchor="P1438">
        <w:r>
          <w:rPr>
            <w:color w:val="0000FF"/>
          </w:rPr>
          <w:t>8</w:t>
        </w:r>
      </w:hyperlink>
      <w:r>
        <w:t xml:space="preserve"> "Бюджет города/бюджетные средства района, факт" и </w:t>
      </w:r>
      <w:hyperlink w:anchor="P1440">
        <w:r>
          <w:rPr>
            <w:color w:val="0000FF"/>
          </w:rPr>
          <w:t>10</w:t>
        </w:r>
      </w:hyperlink>
      <w:r>
        <w:t xml:space="preserve"> "Внебюджетные средства, факт";</w:t>
      </w:r>
    </w:p>
    <w:p w:rsidR="000B3EDF" w:rsidRDefault="000B3EDF">
      <w:pPr>
        <w:pStyle w:val="ConsPlusNormal"/>
        <w:spacing w:before="220"/>
        <w:ind w:firstLine="540"/>
        <w:jc w:val="both"/>
      </w:pPr>
      <w:bookmarkStart w:id="36" w:name="P1554"/>
      <w:bookmarkEnd w:id="36"/>
      <w:r>
        <w:t xml:space="preserve">&lt;3&gt; в </w:t>
      </w:r>
      <w:hyperlink w:anchor="P1444">
        <w:r>
          <w:rPr>
            <w:color w:val="0000FF"/>
          </w:rPr>
          <w:t>графе 14</w:t>
        </w:r>
      </w:hyperlink>
      <w:r>
        <w:t xml:space="preserve"> "Исполнение" указывается частное показателей </w:t>
      </w:r>
      <w:hyperlink w:anchor="P1443">
        <w:r>
          <w:rPr>
            <w:color w:val="0000FF"/>
          </w:rPr>
          <w:t>граф 13</w:t>
        </w:r>
      </w:hyperlink>
      <w:r>
        <w:t xml:space="preserve"> "Итого по объемам финансирования, факт" и </w:t>
      </w:r>
      <w:hyperlink w:anchor="P1442">
        <w:r>
          <w:rPr>
            <w:color w:val="0000FF"/>
          </w:rPr>
          <w:t>12</w:t>
        </w:r>
      </w:hyperlink>
      <w:r>
        <w:t xml:space="preserve"> "Итого по объемам финансирования, план".</w:t>
      </w:r>
    </w:p>
    <w:p w:rsidR="000B3EDF" w:rsidRDefault="000B3EDF">
      <w:pPr>
        <w:pStyle w:val="ConsPlusNormal"/>
        <w:jc w:val="both"/>
      </w:pPr>
    </w:p>
    <w:p w:rsidR="000B3EDF" w:rsidRDefault="000B3EDF">
      <w:pPr>
        <w:pStyle w:val="ConsPlusNormal"/>
        <w:ind w:firstLine="540"/>
        <w:jc w:val="both"/>
      </w:pPr>
      <w:r>
        <w:t>Руководитель __________________ Фамилия И.О.</w:t>
      </w:r>
    </w:p>
    <w:p w:rsidR="000B3EDF" w:rsidRDefault="000B3EDF">
      <w:pPr>
        <w:pStyle w:val="ConsPlusNormal"/>
        <w:jc w:val="both"/>
      </w:pPr>
    </w:p>
    <w:p w:rsidR="000B3EDF" w:rsidRDefault="000B3EDF">
      <w:pPr>
        <w:pStyle w:val="ConsPlusNormal"/>
        <w:ind w:firstLine="540"/>
        <w:jc w:val="both"/>
      </w:pPr>
      <w:r>
        <w:t>Исполнитель __________________Фамилия И.О.</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5</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right"/>
      </w:pPr>
      <w:r>
        <w:t>Форма</w:t>
      </w:r>
    </w:p>
    <w:p w:rsidR="000B3EDF" w:rsidRDefault="000B3EDF">
      <w:pPr>
        <w:pStyle w:val="ConsPlusNormal"/>
        <w:jc w:val="both"/>
      </w:pPr>
    </w:p>
    <w:p w:rsidR="000B3EDF" w:rsidRDefault="000B3EDF">
      <w:pPr>
        <w:pStyle w:val="ConsPlusNormal"/>
        <w:jc w:val="center"/>
      </w:pPr>
      <w:bookmarkStart w:id="37" w:name="P1574"/>
      <w:bookmarkEnd w:id="37"/>
      <w:r>
        <w:t>Информация о результатах оценки эффективности</w:t>
      </w:r>
    </w:p>
    <w:p w:rsidR="000B3EDF" w:rsidRDefault="000B3EDF">
      <w:pPr>
        <w:pStyle w:val="ConsPlusNormal"/>
        <w:jc w:val="center"/>
      </w:pPr>
      <w:r>
        <w:t>реализации муниципальных программ</w:t>
      </w:r>
    </w:p>
    <w:p w:rsidR="000B3EDF" w:rsidRDefault="000B3EDF">
      <w:pPr>
        <w:pStyle w:val="ConsPlusNormal"/>
        <w:jc w:val="both"/>
      </w:pPr>
    </w:p>
    <w:p w:rsidR="000B3EDF" w:rsidRDefault="000B3EDF">
      <w:pPr>
        <w:pStyle w:val="ConsPlusNormal"/>
        <w:sectPr w:rsidR="000B3E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793"/>
        <w:gridCol w:w="793"/>
        <w:gridCol w:w="1984"/>
        <w:gridCol w:w="1474"/>
        <w:gridCol w:w="963"/>
        <w:gridCol w:w="907"/>
        <w:gridCol w:w="1871"/>
        <w:gridCol w:w="1871"/>
      </w:tblGrid>
      <w:tr w:rsidR="000B3EDF">
        <w:tc>
          <w:tcPr>
            <w:tcW w:w="680" w:type="dxa"/>
            <w:vMerge w:val="restart"/>
            <w:vAlign w:val="center"/>
          </w:tcPr>
          <w:p w:rsidR="000B3EDF" w:rsidRDefault="000B3EDF">
            <w:pPr>
              <w:pStyle w:val="ConsPlusNormal"/>
              <w:jc w:val="center"/>
            </w:pPr>
            <w:r>
              <w:lastRenderedPageBreak/>
              <w:t xml:space="preserve">N </w:t>
            </w:r>
            <w:proofErr w:type="gramStart"/>
            <w:r>
              <w:t>п</w:t>
            </w:r>
            <w:proofErr w:type="gramEnd"/>
            <w:r>
              <w:t>/п</w:t>
            </w:r>
          </w:p>
        </w:tc>
        <w:tc>
          <w:tcPr>
            <w:tcW w:w="2268" w:type="dxa"/>
            <w:vMerge w:val="restart"/>
            <w:vAlign w:val="center"/>
          </w:tcPr>
          <w:p w:rsidR="000B3EDF" w:rsidRDefault="000B3EDF">
            <w:pPr>
              <w:pStyle w:val="ConsPlusNormal"/>
              <w:jc w:val="center"/>
            </w:pPr>
            <w:r>
              <w:t>Муниципальная программа/показатели</w:t>
            </w:r>
          </w:p>
        </w:tc>
        <w:tc>
          <w:tcPr>
            <w:tcW w:w="3570" w:type="dxa"/>
            <w:gridSpan w:val="3"/>
            <w:vAlign w:val="center"/>
          </w:tcPr>
          <w:p w:rsidR="000B3EDF" w:rsidRDefault="000B3EDF">
            <w:pPr>
              <w:pStyle w:val="ConsPlusNormal"/>
              <w:jc w:val="center"/>
            </w:pPr>
            <w:r>
              <w:t>Достижение показателей</w:t>
            </w:r>
          </w:p>
        </w:tc>
        <w:tc>
          <w:tcPr>
            <w:tcW w:w="1474" w:type="dxa"/>
            <w:vMerge w:val="restart"/>
            <w:vAlign w:val="center"/>
          </w:tcPr>
          <w:p w:rsidR="000B3EDF" w:rsidRDefault="000B3EDF">
            <w:pPr>
              <w:pStyle w:val="ConsPlusNormal"/>
              <w:jc w:val="center"/>
            </w:pPr>
            <w:r>
              <w:t xml:space="preserve">Коэффициент достижения показателя </w:t>
            </w:r>
            <w:hyperlink w:anchor="P1689">
              <w:r>
                <w:rPr>
                  <w:color w:val="0000FF"/>
                </w:rPr>
                <w:t>&lt;2&gt;</w:t>
              </w:r>
            </w:hyperlink>
          </w:p>
        </w:tc>
        <w:tc>
          <w:tcPr>
            <w:tcW w:w="1870" w:type="dxa"/>
            <w:gridSpan w:val="2"/>
            <w:vAlign w:val="center"/>
          </w:tcPr>
          <w:p w:rsidR="000B3EDF" w:rsidRDefault="000B3EDF">
            <w:pPr>
              <w:pStyle w:val="ConsPlusNormal"/>
              <w:jc w:val="center"/>
            </w:pPr>
            <w:r>
              <w:t>Использование бюджетных средств,</w:t>
            </w:r>
          </w:p>
          <w:p w:rsidR="000B3EDF" w:rsidRDefault="000B3EDF">
            <w:pPr>
              <w:pStyle w:val="ConsPlusNormal"/>
              <w:jc w:val="center"/>
            </w:pPr>
            <w:r>
              <w:t>тыс. рублей</w:t>
            </w:r>
          </w:p>
        </w:tc>
        <w:tc>
          <w:tcPr>
            <w:tcW w:w="1871" w:type="dxa"/>
            <w:vMerge w:val="restart"/>
            <w:vAlign w:val="center"/>
          </w:tcPr>
          <w:p w:rsidR="000B3EDF" w:rsidRDefault="000B3EDF">
            <w:pPr>
              <w:pStyle w:val="ConsPlusNormal"/>
              <w:jc w:val="center"/>
            </w:pPr>
            <w:r>
              <w:t xml:space="preserve">Коэффициент использования бюджетных средств </w:t>
            </w:r>
            <w:hyperlink w:anchor="P1690">
              <w:r>
                <w:rPr>
                  <w:color w:val="0000FF"/>
                </w:rPr>
                <w:t>&lt;3&gt;</w:t>
              </w:r>
            </w:hyperlink>
          </w:p>
        </w:tc>
        <w:tc>
          <w:tcPr>
            <w:tcW w:w="1871" w:type="dxa"/>
            <w:vMerge w:val="restart"/>
            <w:vAlign w:val="center"/>
          </w:tcPr>
          <w:p w:rsidR="000B3EDF" w:rsidRDefault="000B3EDF">
            <w:pPr>
              <w:pStyle w:val="ConsPlusNormal"/>
              <w:jc w:val="center"/>
            </w:pPr>
            <w:r>
              <w:t xml:space="preserve">Эффективность использования бюджетных средств </w:t>
            </w:r>
            <w:hyperlink w:anchor="P1691">
              <w:r>
                <w:rPr>
                  <w:color w:val="0000FF"/>
                </w:rPr>
                <w:t>&lt;4&gt;</w:t>
              </w:r>
            </w:hyperlink>
          </w:p>
        </w:tc>
      </w:tr>
      <w:tr w:rsidR="000B3EDF">
        <w:tc>
          <w:tcPr>
            <w:tcW w:w="680" w:type="dxa"/>
            <w:vMerge/>
          </w:tcPr>
          <w:p w:rsidR="000B3EDF" w:rsidRDefault="000B3EDF">
            <w:pPr>
              <w:pStyle w:val="ConsPlusNormal"/>
            </w:pPr>
          </w:p>
        </w:tc>
        <w:tc>
          <w:tcPr>
            <w:tcW w:w="2268" w:type="dxa"/>
            <w:vMerge/>
          </w:tcPr>
          <w:p w:rsidR="000B3EDF" w:rsidRDefault="000B3EDF">
            <w:pPr>
              <w:pStyle w:val="ConsPlusNormal"/>
            </w:pPr>
          </w:p>
        </w:tc>
        <w:tc>
          <w:tcPr>
            <w:tcW w:w="793" w:type="dxa"/>
            <w:vAlign w:val="center"/>
          </w:tcPr>
          <w:p w:rsidR="000B3EDF" w:rsidRDefault="000B3EDF">
            <w:pPr>
              <w:pStyle w:val="ConsPlusNormal"/>
              <w:jc w:val="center"/>
            </w:pPr>
            <w:r>
              <w:t>план</w:t>
            </w:r>
          </w:p>
        </w:tc>
        <w:tc>
          <w:tcPr>
            <w:tcW w:w="793" w:type="dxa"/>
            <w:vAlign w:val="center"/>
          </w:tcPr>
          <w:p w:rsidR="000B3EDF" w:rsidRDefault="000B3EDF">
            <w:pPr>
              <w:pStyle w:val="ConsPlusNormal"/>
              <w:jc w:val="center"/>
            </w:pPr>
            <w:r>
              <w:t>факт</w:t>
            </w:r>
          </w:p>
        </w:tc>
        <w:tc>
          <w:tcPr>
            <w:tcW w:w="1984" w:type="dxa"/>
            <w:vAlign w:val="center"/>
          </w:tcPr>
          <w:p w:rsidR="000B3EDF" w:rsidRDefault="000B3EDF">
            <w:pPr>
              <w:pStyle w:val="ConsPlusNormal"/>
              <w:jc w:val="center"/>
            </w:pPr>
            <w:r>
              <w:t xml:space="preserve">отклонение </w:t>
            </w:r>
            <w:hyperlink w:anchor="P1688">
              <w:r>
                <w:rPr>
                  <w:color w:val="0000FF"/>
                </w:rPr>
                <w:t>&lt;1&gt;</w:t>
              </w:r>
            </w:hyperlink>
            <w:r>
              <w:t xml:space="preserve"> (+/-)</w:t>
            </w:r>
          </w:p>
        </w:tc>
        <w:tc>
          <w:tcPr>
            <w:tcW w:w="1474" w:type="dxa"/>
            <w:vMerge/>
          </w:tcPr>
          <w:p w:rsidR="000B3EDF" w:rsidRDefault="000B3EDF">
            <w:pPr>
              <w:pStyle w:val="ConsPlusNormal"/>
            </w:pPr>
          </w:p>
        </w:tc>
        <w:tc>
          <w:tcPr>
            <w:tcW w:w="963" w:type="dxa"/>
            <w:vAlign w:val="center"/>
          </w:tcPr>
          <w:p w:rsidR="000B3EDF" w:rsidRDefault="000B3EDF">
            <w:pPr>
              <w:pStyle w:val="ConsPlusNormal"/>
              <w:jc w:val="center"/>
            </w:pPr>
            <w:r>
              <w:t>план</w:t>
            </w:r>
          </w:p>
        </w:tc>
        <w:tc>
          <w:tcPr>
            <w:tcW w:w="907" w:type="dxa"/>
            <w:vAlign w:val="center"/>
          </w:tcPr>
          <w:p w:rsidR="000B3EDF" w:rsidRDefault="000B3EDF">
            <w:pPr>
              <w:pStyle w:val="ConsPlusNormal"/>
              <w:jc w:val="center"/>
            </w:pPr>
            <w:r>
              <w:t>факт</w:t>
            </w:r>
          </w:p>
        </w:tc>
        <w:tc>
          <w:tcPr>
            <w:tcW w:w="1871" w:type="dxa"/>
            <w:vMerge/>
          </w:tcPr>
          <w:p w:rsidR="000B3EDF" w:rsidRDefault="000B3EDF">
            <w:pPr>
              <w:pStyle w:val="ConsPlusNormal"/>
            </w:pPr>
          </w:p>
        </w:tc>
        <w:tc>
          <w:tcPr>
            <w:tcW w:w="1871" w:type="dxa"/>
            <w:vMerge/>
          </w:tcPr>
          <w:p w:rsidR="000B3EDF" w:rsidRDefault="000B3EDF">
            <w:pPr>
              <w:pStyle w:val="ConsPlusNormal"/>
            </w:pPr>
          </w:p>
        </w:tc>
      </w:tr>
      <w:tr w:rsidR="000B3EDF">
        <w:tc>
          <w:tcPr>
            <w:tcW w:w="680" w:type="dxa"/>
            <w:vAlign w:val="center"/>
          </w:tcPr>
          <w:p w:rsidR="000B3EDF" w:rsidRDefault="000B3EDF">
            <w:pPr>
              <w:pStyle w:val="ConsPlusNormal"/>
              <w:jc w:val="center"/>
            </w:pPr>
            <w:r>
              <w:t>1</w:t>
            </w:r>
          </w:p>
        </w:tc>
        <w:tc>
          <w:tcPr>
            <w:tcW w:w="2268" w:type="dxa"/>
            <w:vAlign w:val="center"/>
          </w:tcPr>
          <w:p w:rsidR="000B3EDF" w:rsidRDefault="000B3EDF">
            <w:pPr>
              <w:pStyle w:val="ConsPlusNormal"/>
              <w:jc w:val="center"/>
            </w:pPr>
            <w:r>
              <w:t>2</w:t>
            </w:r>
          </w:p>
        </w:tc>
        <w:tc>
          <w:tcPr>
            <w:tcW w:w="793" w:type="dxa"/>
            <w:vAlign w:val="center"/>
          </w:tcPr>
          <w:p w:rsidR="000B3EDF" w:rsidRDefault="000B3EDF">
            <w:pPr>
              <w:pStyle w:val="ConsPlusNormal"/>
              <w:jc w:val="center"/>
            </w:pPr>
            <w:bookmarkStart w:id="38" w:name="P1592"/>
            <w:bookmarkEnd w:id="38"/>
            <w:r>
              <w:t>3</w:t>
            </w:r>
          </w:p>
        </w:tc>
        <w:tc>
          <w:tcPr>
            <w:tcW w:w="793" w:type="dxa"/>
            <w:vAlign w:val="center"/>
          </w:tcPr>
          <w:p w:rsidR="000B3EDF" w:rsidRDefault="000B3EDF">
            <w:pPr>
              <w:pStyle w:val="ConsPlusNormal"/>
              <w:jc w:val="center"/>
            </w:pPr>
            <w:bookmarkStart w:id="39" w:name="P1593"/>
            <w:bookmarkEnd w:id="39"/>
            <w:r>
              <w:t>4</w:t>
            </w:r>
          </w:p>
        </w:tc>
        <w:tc>
          <w:tcPr>
            <w:tcW w:w="1984" w:type="dxa"/>
            <w:vAlign w:val="center"/>
          </w:tcPr>
          <w:p w:rsidR="000B3EDF" w:rsidRDefault="000B3EDF">
            <w:pPr>
              <w:pStyle w:val="ConsPlusNormal"/>
              <w:jc w:val="center"/>
            </w:pPr>
            <w:bookmarkStart w:id="40" w:name="P1594"/>
            <w:bookmarkEnd w:id="40"/>
            <w:r>
              <w:t>5</w:t>
            </w:r>
          </w:p>
        </w:tc>
        <w:tc>
          <w:tcPr>
            <w:tcW w:w="1474" w:type="dxa"/>
            <w:vAlign w:val="center"/>
          </w:tcPr>
          <w:p w:rsidR="000B3EDF" w:rsidRDefault="000B3EDF">
            <w:pPr>
              <w:pStyle w:val="ConsPlusNormal"/>
              <w:jc w:val="center"/>
            </w:pPr>
            <w:bookmarkStart w:id="41" w:name="P1595"/>
            <w:bookmarkEnd w:id="41"/>
            <w:r>
              <w:t>6</w:t>
            </w:r>
          </w:p>
        </w:tc>
        <w:tc>
          <w:tcPr>
            <w:tcW w:w="963" w:type="dxa"/>
            <w:vAlign w:val="center"/>
          </w:tcPr>
          <w:p w:rsidR="000B3EDF" w:rsidRDefault="000B3EDF">
            <w:pPr>
              <w:pStyle w:val="ConsPlusNormal"/>
              <w:jc w:val="center"/>
            </w:pPr>
            <w:bookmarkStart w:id="42" w:name="P1596"/>
            <w:bookmarkEnd w:id="42"/>
            <w:r>
              <w:t>7</w:t>
            </w:r>
          </w:p>
        </w:tc>
        <w:tc>
          <w:tcPr>
            <w:tcW w:w="907" w:type="dxa"/>
            <w:vAlign w:val="center"/>
          </w:tcPr>
          <w:p w:rsidR="000B3EDF" w:rsidRDefault="000B3EDF">
            <w:pPr>
              <w:pStyle w:val="ConsPlusNormal"/>
              <w:jc w:val="center"/>
            </w:pPr>
            <w:bookmarkStart w:id="43" w:name="P1597"/>
            <w:bookmarkEnd w:id="43"/>
            <w:r>
              <w:t>8</w:t>
            </w:r>
          </w:p>
        </w:tc>
        <w:tc>
          <w:tcPr>
            <w:tcW w:w="1871" w:type="dxa"/>
            <w:vAlign w:val="center"/>
          </w:tcPr>
          <w:p w:rsidR="000B3EDF" w:rsidRDefault="000B3EDF">
            <w:pPr>
              <w:pStyle w:val="ConsPlusNormal"/>
              <w:jc w:val="center"/>
            </w:pPr>
            <w:bookmarkStart w:id="44" w:name="P1598"/>
            <w:bookmarkEnd w:id="44"/>
            <w:r>
              <w:t>9</w:t>
            </w:r>
          </w:p>
        </w:tc>
        <w:tc>
          <w:tcPr>
            <w:tcW w:w="1871" w:type="dxa"/>
            <w:vAlign w:val="center"/>
          </w:tcPr>
          <w:p w:rsidR="000B3EDF" w:rsidRDefault="000B3EDF">
            <w:pPr>
              <w:pStyle w:val="ConsPlusNormal"/>
              <w:jc w:val="center"/>
            </w:pPr>
            <w:bookmarkStart w:id="45" w:name="P1599"/>
            <w:bookmarkEnd w:id="45"/>
            <w:r>
              <w:t>10</w:t>
            </w:r>
          </w:p>
        </w:tc>
      </w:tr>
      <w:tr w:rsidR="000B3EDF">
        <w:tc>
          <w:tcPr>
            <w:tcW w:w="6518" w:type="dxa"/>
            <w:gridSpan w:val="5"/>
            <w:vAlign w:val="center"/>
          </w:tcPr>
          <w:p w:rsidR="000B3EDF" w:rsidRDefault="000B3EDF">
            <w:pPr>
              <w:pStyle w:val="ConsPlusNormal"/>
            </w:pPr>
            <w:r>
              <w:t>Муниципальная программа "Наименование муниципальной программы"</w:t>
            </w:r>
          </w:p>
        </w:tc>
        <w:tc>
          <w:tcPr>
            <w:tcW w:w="1474" w:type="dxa"/>
            <w:vAlign w:val="center"/>
          </w:tcPr>
          <w:p w:rsidR="000B3EDF" w:rsidRDefault="000B3EDF">
            <w:pPr>
              <w:pStyle w:val="ConsPlusNormal"/>
            </w:pPr>
          </w:p>
        </w:tc>
        <w:tc>
          <w:tcPr>
            <w:tcW w:w="963" w:type="dxa"/>
            <w:vAlign w:val="center"/>
          </w:tcPr>
          <w:p w:rsidR="000B3EDF" w:rsidRDefault="000B3EDF">
            <w:pPr>
              <w:pStyle w:val="ConsPlusNormal"/>
            </w:pPr>
          </w:p>
        </w:tc>
        <w:tc>
          <w:tcPr>
            <w:tcW w:w="907" w:type="dxa"/>
            <w:vAlign w:val="center"/>
          </w:tcPr>
          <w:p w:rsidR="000B3EDF" w:rsidRDefault="000B3EDF">
            <w:pPr>
              <w:pStyle w:val="ConsPlusNormal"/>
            </w:pPr>
          </w:p>
        </w:tc>
        <w:tc>
          <w:tcPr>
            <w:tcW w:w="1871" w:type="dxa"/>
            <w:vAlign w:val="center"/>
          </w:tcPr>
          <w:p w:rsidR="000B3EDF" w:rsidRDefault="000B3EDF">
            <w:pPr>
              <w:pStyle w:val="ConsPlusNormal"/>
            </w:pPr>
          </w:p>
        </w:tc>
        <w:tc>
          <w:tcPr>
            <w:tcW w:w="1871" w:type="dxa"/>
            <w:vAlign w:val="center"/>
          </w:tcPr>
          <w:p w:rsidR="000B3EDF" w:rsidRDefault="000B3EDF">
            <w:pPr>
              <w:pStyle w:val="ConsPlusNormal"/>
            </w:pPr>
          </w:p>
        </w:tc>
      </w:tr>
      <w:tr w:rsidR="000B3EDF">
        <w:tc>
          <w:tcPr>
            <w:tcW w:w="680" w:type="dxa"/>
            <w:vAlign w:val="center"/>
          </w:tcPr>
          <w:p w:rsidR="000B3EDF" w:rsidRDefault="000B3EDF">
            <w:pPr>
              <w:pStyle w:val="ConsPlusNormal"/>
              <w:jc w:val="center"/>
            </w:pPr>
            <w:r>
              <w:t>1.</w:t>
            </w:r>
          </w:p>
        </w:tc>
        <w:tc>
          <w:tcPr>
            <w:tcW w:w="2268" w:type="dxa"/>
            <w:vAlign w:val="center"/>
          </w:tcPr>
          <w:p w:rsidR="000B3EDF" w:rsidRDefault="000B3EDF">
            <w:pPr>
              <w:pStyle w:val="ConsPlusNormal"/>
            </w:pPr>
            <w:r>
              <w:t>Показатели проектной части муниципальной программы</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t>1.1.</w:t>
            </w:r>
          </w:p>
        </w:tc>
        <w:tc>
          <w:tcPr>
            <w:tcW w:w="2268" w:type="dxa"/>
            <w:vAlign w:val="center"/>
          </w:tcPr>
          <w:p w:rsidR="000B3EDF" w:rsidRDefault="000B3EDF">
            <w:pPr>
              <w:pStyle w:val="ConsPlusNormal"/>
            </w:pPr>
            <w:r>
              <w:t>Наименование показателя 1</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t>1.2.</w:t>
            </w:r>
          </w:p>
        </w:tc>
        <w:tc>
          <w:tcPr>
            <w:tcW w:w="2268" w:type="dxa"/>
            <w:vAlign w:val="center"/>
          </w:tcPr>
          <w:p w:rsidR="000B3EDF" w:rsidRDefault="000B3EDF">
            <w:pPr>
              <w:pStyle w:val="ConsPlusNormal"/>
            </w:pPr>
            <w:r>
              <w:t>Наименование показателя 2</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t>...</w:t>
            </w:r>
          </w:p>
        </w:tc>
        <w:tc>
          <w:tcPr>
            <w:tcW w:w="2268" w:type="dxa"/>
            <w:vAlign w:val="center"/>
          </w:tcPr>
          <w:p w:rsidR="000B3EDF" w:rsidRDefault="000B3EDF">
            <w:pPr>
              <w:pStyle w:val="ConsPlusNormal"/>
            </w:pPr>
            <w:r>
              <w:t>...</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t>2.</w:t>
            </w:r>
          </w:p>
        </w:tc>
        <w:tc>
          <w:tcPr>
            <w:tcW w:w="2268" w:type="dxa"/>
            <w:vAlign w:val="center"/>
          </w:tcPr>
          <w:p w:rsidR="000B3EDF" w:rsidRDefault="000B3EDF">
            <w:pPr>
              <w:pStyle w:val="ConsPlusNormal"/>
            </w:pPr>
            <w:r>
              <w:t>Показатели процессной части муниципальной программы</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t>2.1.</w:t>
            </w:r>
          </w:p>
        </w:tc>
        <w:tc>
          <w:tcPr>
            <w:tcW w:w="2268" w:type="dxa"/>
            <w:vAlign w:val="center"/>
          </w:tcPr>
          <w:p w:rsidR="000B3EDF" w:rsidRDefault="000B3EDF">
            <w:pPr>
              <w:pStyle w:val="ConsPlusNormal"/>
            </w:pPr>
            <w:r>
              <w:t>Наименование показателя 1</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t>2.2.</w:t>
            </w:r>
          </w:p>
        </w:tc>
        <w:tc>
          <w:tcPr>
            <w:tcW w:w="2268" w:type="dxa"/>
            <w:vAlign w:val="center"/>
          </w:tcPr>
          <w:p w:rsidR="000B3EDF" w:rsidRDefault="000B3EDF">
            <w:pPr>
              <w:pStyle w:val="ConsPlusNormal"/>
            </w:pPr>
            <w:r>
              <w:t>Наименование показателя 2</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r w:rsidR="000B3EDF">
        <w:tc>
          <w:tcPr>
            <w:tcW w:w="680" w:type="dxa"/>
            <w:vAlign w:val="center"/>
          </w:tcPr>
          <w:p w:rsidR="000B3EDF" w:rsidRDefault="000B3EDF">
            <w:pPr>
              <w:pStyle w:val="ConsPlusNormal"/>
              <w:jc w:val="center"/>
            </w:pPr>
            <w:r>
              <w:lastRenderedPageBreak/>
              <w:t>...</w:t>
            </w:r>
          </w:p>
        </w:tc>
        <w:tc>
          <w:tcPr>
            <w:tcW w:w="2268" w:type="dxa"/>
            <w:vAlign w:val="center"/>
          </w:tcPr>
          <w:p w:rsidR="000B3EDF" w:rsidRDefault="000B3EDF">
            <w:pPr>
              <w:pStyle w:val="ConsPlusNormal"/>
            </w:pPr>
            <w:r>
              <w:t>...</w:t>
            </w: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1984" w:type="dxa"/>
            <w:vAlign w:val="center"/>
          </w:tcPr>
          <w:p w:rsidR="000B3EDF" w:rsidRDefault="000B3EDF">
            <w:pPr>
              <w:pStyle w:val="ConsPlusNormal"/>
            </w:pPr>
          </w:p>
        </w:tc>
        <w:tc>
          <w:tcPr>
            <w:tcW w:w="1474" w:type="dxa"/>
            <w:vAlign w:val="center"/>
          </w:tcPr>
          <w:p w:rsidR="000B3EDF" w:rsidRDefault="000B3EDF">
            <w:pPr>
              <w:pStyle w:val="ConsPlusNormal"/>
            </w:pPr>
          </w:p>
        </w:tc>
        <w:tc>
          <w:tcPr>
            <w:tcW w:w="963" w:type="dxa"/>
            <w:vAlign w:val="center"/>
          </w:tcPr>
          <w:p w:rsidR="000B3EDF" w:rsidRDefault="000B3EDF">
            <w:pPr>
              <w:pStyle w:val="ConsPlusNormal"/>
              <w:jc w:val="center"/>
            </w:pPr>
            <w:r>
              <w:t>X</w:t>
            </w:r>
          </w:p>
        </w:tc>
        <w:tc>
          <w:tcPr>
            <w:tcW w:w="907"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c>
          <w:tcPr>
            <w:tcW w:w="1871" w:type="dxa"/>
            <w:vAlign w:val="center"/>
          </w:tcPr>
          <w:p w:rsidR="000B3EDF" w:rsidRDefault="000B3EDF">
            <w:pPr>
              <w:pStyle w:val="ConsPlusNormal"/>
              <w:jc w:val="center"/>
            </w:pPr>
            <w:r>
              <w:t>X</w:t>
            </w:r>
          </w:p>
        </w:tc>
      </w:tr>
    </w:tbl>
    <w:p w:rsidR="000B3EDF" w:rsidRDefault="000B3EDF">
      <w:pPr>
        <w:pStyle w:val="ConsPlusNormal"/>
        <w:sectPr w:rsidR="000B3EDF">
          <w:pgSz w:w="16838" w:h="11905" w:orient="landscape"/>
          <w:pgMar w:top="1701" w:right="1134" w:bottom="850" w:left="1134" w:header="0" w:footer="0" w:gutter="0"/>
          <w:cols w:space="720"/>
          <w:titlePg/>
        </w:sectPr>
      </w:pPr>
    </w:p>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46" w:name="P1688"/>
      <w:bookmarkEnd w:id="46"/>
      <w:r>
        <w:t xml:space="preserve">&lt;1&gt; в </w:t>
      </w:r>
      <w:hyperlink w:anchor="P1594">
        <w:r>
          <w:rPr>
            <w:color w:val="0000FF"/>
          </w:rPr>
          <w:t>графе 5</w:t>
        </w:r>
      </w:hyperlink>
      <w:r>
        <w:t xml:space="preserve"> "Достижение показателей, отклонение" указывается разница показателей </w:t>
      </w:r>
      <w:hyperlink w:anchor="P1593">
        <w:r>
          <w:rPr>
            <w:color w:val="0000FF"/>
          </w:rPr>
          <w:t>граф 4</w:t>
        </w:r>
      </w:hyperlink>
      <w:r>
        <w:t xml:space="preserve"> "Достижение индикативных показателей, факт" и </w:t>
      </w:r>
      <w:hyperlink w:anchor="P1592">
        <w:r>
          <w:rPr>
            <w:color w:val="0000FF"/>
          </w:rPr>
          <w:t>3</w:t>
        </w:r>
      </w:hyperlink>
      <w:r>
        <w:t xml:space="preserve"> "Достижение индикативных показателей, план";</w:t>
      </w:r>
    </w:p>
    <w:p w:rsidR="000B3EDF" w:rsidRDefault="000B3EDF">
      <w:pPr>
        <w:pStyle w:val="ConsPlusNormal"/>
        <w:spacing w:before="220"/>
        <w:ind w:firstLine="540"/>
        <w:jc w:val="both"/>
      </w:pPr>
      <w:bookmarkStart w:id="47" w:name="P1689"/>
      <w:bookmarkEnd w:id="47"/>
      <w:r>
        <w:t xml:space="preserve">&lt;2&gt; в </w:t>
      </w:r>
      <w:hyperlink w:anchor="P1595">
        <w:r>
          <w:rPr>
            <w:color w:val="0000FF"/>
          </w:rPr>
          <w:t>графе 6</w:t>
        </w:r>
      </w:hyperlink>
      <w:r>
        <w:t xml:space="preserve"> "Коэффициент достижения показателя" указывается в соответствии с </w:t>
      </w:r>
      <w:hyperlink w:anchor="P344">
        <w:r>
          <w:rPr>
            <w:color w:val="0000FF"/>
          </w:rPr>
          <w:t>подпунктами 1</w:t>
        </w:r>
      </w:hyperlink>
      <w:r>
        <w:t xml:space="preserve">, </w:t>
      </w:r>
      <w:hyperlink w:anchor="P345">
        <w:r>
          <w:rPr>
            <w:color w:val="0000FF"/>
          </w:rPr>
          <w:t>2 пункта 50</w:t>
        </w:r>
      </w:hyperlink>
      <w:r>
        <w:t xml:space="preserve"> Порядка;</w:t>
      </w:r>
    </w:p>
    <w:p w:rsidR="000B3EDF" w:rsidRDefault="000B3EDF">
      <w:pPr>
        <w:pStyle w:val="ConsPlusNormal"/>
        <w:spacing w:before="220"/>
        <w:ind w:firstLine="540"/>
        <w:jc w:val="both"/>
      </w:pPr>
      <w:bookmarkStart w:id="48" w:name="P1690"/>
      <w:bookmarkEnd w:id="48"/>
      <w:r>
        <w:t xml:space="preserve">&lt;3&gt; в </w:t>
      </w:r>
      <w:hyperlink w:anchor="P1598">
        <w:r>
          <w:rPr>
            <w:color w:val="0000FF"/>
          </w:rPr>
          <w:t>графе 9</w:t>
        </w:r>
      </w:hyperlink>
      <w:r>
        <w:t xml:space="preserve"> "Коэффициент использования бюджетных средств" указывается частное между </w:t>
      </w:r>
      <w:hyperlink w:anchor="P1597">
        <w:r>
          <w:rPr>
            <w:color w:val="0000FF"/>
          </w:rPr>
          <w:t>графами 8</w:t>
        </w:r>
      </w:hyperlink>
      <w:r>
        <w:t xml:space="preserve"> "Использование бюджетных средств, факт" и </w:t>
      </w:r>
      <w:hyperlink w:anchor="P1596">
        <w:r>
          <w:rPr>
            <w:color w:val="0000FF"/>
          </w:rPr>
          <w:t>7</w:t>
        </w:r>
      </w:hyperlink>
      <w:r>
        <w:t xml:space="preserve"> "Использование бюджетных средств, план";</w:t>
      </w:r>
    </w:p>
    <w:p w:rsidR="000B3EDF" w:rsidRDefault="000B3EDF">
      <w:pPr>
        <w:pStyle w:val="ConsPlusNormal"/>
        <w:spacing w:before="220"/>
        <w:ind w:firstLine="540"/>
        <w:jc w:val="both"/>
      </w:pPr>
      <w:bookmarkStart w:id="49" w:name="P1691"/>
      <w:bookmarkEnd w:id="49"/>
      <w:r>
        <w:t xml:space="preserve">&lt;4&gt; в </w:t>
      </w:r>
      <w:hyperlink w:anchor="P1599">
        <w:r>
          <w:rPr>
            <w:color w:val="0000FF"/>
          </w:rPr>
          <w:t>графе 10</w:t>
        </w:r>
      </w:hyperlink>
      <w:r>
        <w:t xml:space="preserve"> "Эффективность использования бюджетных средств" указывается частное между </w:t>
      </w:r>
      <w:hyperlink w:anchor="P1595">
        <w:r>
          <w:rPr>
            <w:color w:val="0000FF"/>
          </w:rPr>
          <w:t>графами 6</w:t>
        </w:r>
      </w:hyperlink>
      <w:r>
        <w:t xml:space="preserve"> "Коэффициент достижения индикативного показателя" и </w:t>
      </w:r>
      <w:hyperlink w:anchor="P1598">
        <w:r>
          <w:rPr>
            <w:color w:val="0000FF"/>
          </w:rPr>
          <w:t>9</w:t>
        </w:r>
      </w:hyperlink>
      <w:r>
        <w:t xml:space="preserve"> "Коэффициент использования бюджетных средств".</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6</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Title"/>
        <w:jc w:val="center"/>
      </w:pPr>
      <w:bookmarkStart w:id="50" w:name="P1705"/>
      <w:bookmarkEnd w:id="50"/>
      <w:r>
        <w:t>ПЕРЕЧЕНЬ</w:t>
      </w:r>
    </w:p>
    <w:p w:rsidR="000B3EDF" w:rsidRDefault="000B3EDF">
      <w:pPr>
        <w:pStyle w:val="ConsPlusTitle"/>
        <w:jc w:val="center"/>
      </w:pPr>
      <w:r>
        <w:t>направлений деятельности, не подлежащих включению</w:t>
      </w:r>
    </w:p>
    <w:p w:rsidR="000B3EDF" w:rsidRDefault="000B3EDF">
      <w:pPr>
        <w:pStyle w:val="ConsPlusTitle"/>
        <w:jc w:val="center"/>
      </w:pPr>
      <w:r>
        <w:t>в муниципальные программы</w:t>
      </w:r>
    </w:p>
    <w:p w:rsidR="000B3EDF" w:rsidRDefault="000B3E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B3E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EDF" w:rsidRDefault="000B3E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EDF" w:rsidRDefault="000B3E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EDF" w:rsidRDefault="000B3EDF">
            <w:pPr>
              <w:pStyle w:val="ConsPlusNormal"/>
              <w:jc w:val="center"/>
            </w:pPr>
            <w:r>
              <w:rPr>
                <w:color w:val="392C69"/>
              </w:rPr>
              <w:t>Список изменяющих документов</w:t>
            </w:r>
          </w:p>
          <w:p w:rsidR="000B3EDF" w:rsidRDefault="000B3EDF">
            <w:pPr>
              <w:pStyle w:val="ConsPlusNormal"/>
              <w:jc w:val="center"/>
            </w:pPr>
            <w:proofErr w:type="gramStart"/>
            <w:r>
              <w:rPr>
                <w:color w:val="392C69"/>
              </w:rPr>
              <w:t xml:space="preserve">(в ред. Постановлений Администрации города Челябинска от 14.02.2024 </w:t>
            </w:r>
            <w:hyperlink r:id="rId41">
              <w:r>
                <w:rPr>
                  <w:color w:val="0000FF"/>
                </w:rPr>
                <w:t>N 41-п</w:t>
              </w:r>
            </w:hyperlink>
            <w:r>
              <w:rPr>
                <w:color w:val="392C69"/>
              </w:rPr>
              <w:t>,</w:t>
            </w:r>
            <w:proofErr w:type="gramEnd"/>
          </w:p>
          <w:p w:rsidR="000B3EDF" w:rsidRDefault="000B3EDF">
            <w:pPr>
              <w:pStyle w:val="ConsPlusNormal"/>
              <w:jc w:val="center"/>
            </w:pPr>
            <w:r>
              <w:rPr>
                <w:color w:val="392C69"/>
              </w:rPr>
              <w:t xml:space="preserve">от 24.06.2024 </w:t>
            </w:r>
            <w:hyperlink r:id="rId42">
              <w:r>
                <w:rPr>
                  <w:color w:val="0000FF"/>
                </w:rPr>
                <w:t>N 261-п</w:t>
              </w:r>
            </w:hyperlink>
            <w:r>
              <w:rPr>
                <w:color w:val="392C69"/>
              </w:rPr>
              <w:t xml:space="preserve">, от 26.07.2024 </w:t>
            </w:r>
            <w:hyperlink r:id="rId43">
              <w:r>
                <w:rPr>
                  <w:color w:val="0000FF"/>
                </w:rPr>
                <w:t>N 326-п</w:t>
              </w:r>
            </w:hyperlink>
            <w:r>
              <w:rPr>
                <w:color w:val="392C69"/>
              </w:rPr>
              <w:t xml:space="preserve">, от 16.09.2024 </w:t>
            </w:r>
            <w:hyperlink r:id="rId44">
              <w:r>
                <w:rPr>
                  <w:color w:val="0000FF"/>
                </w:rPr>
                <w:t>N 426-п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EDF" w:rsidRDefault="000B3EDF">
            <w:pPr>
              <w:pStyle w:val="ConsPlusNormal"/>
            </w:pPr>
          </w:p>
        </w:tc>
      </w:tr>
    </w:tbl>
    <w:p w:rsidR="000B3EDF" w:rsidRDefault="000B3EDF">
      <w:pPr>
        <w:pStyle w:val="ConsPlusNormal"/>
        <w:jc w:val="both"/>
      </w:pPr>
    </w:p>
    <w:p w:rsidR="000B3EDF" w:rsidRDefault="000B3EDF">
      <w:pPr>
        <w:pStyle w:val="ConsPlusNormal"/>
        <w:ind w:firstLine="540"/>
        <w:jc w:val="both"/>
      </w:pPr>
      <w:r>
        <w:t>1. Обеспечение функционирования Главы города Челябинска.</w:t>
      </w:r>
    </w:p>
    <w:p w:rsidR="000B3EDF" w:rsidRDefault="000B3EDF">
      <w:pPr>
        <w:pStyle w:val="ConsPlusNormal"/>
        <w:spacing w:before="220"/>
        <w:ind w:firstLine="540"/>
        <w:jc w:val="both"/>
      </w:pPr>
      <w:r>
        <w:t xml:space="preserve">2. Содержание </w:t>
      </w:r>
      <w:proofErr w:type="gramStart"/>
      <w:r>
        <w:t>органов управления аппарата Администрации города Челябинска</w:t>
      </w:r>
      <w:proofErr w:type="gramEnd"/>
      <w:r>
        <w:t xml:space="preserve"> и муниципальных учреждений, подведомственных Администрации города Челябинска.</w:t>
      </w:r>
    </w:p>
    <w:p w:rsidR="000B3EDF" w:rsidRDefault="000B3EDF">
      <w:pPr>
        <w:pStyle w:val="ConsPlusNormal"/>
        <w:spacing w:before="220"/>
        <w:ind w:firstLine="540"/>
        <w:jc w:val="both"/>
      </w:pPr>
      <w:r>
        <w:t>3. Обеспечение содержания Челябинской городской Думы, Контрольно-счетной палаты города Челябинска, Управления муниципальных закупок Администрации города Челябинска.</w:t>
      </w:r>
    </w:p>
    <w:p w:rsidR="000B3EDF" w:rsidRDefault="000B3EDF">
      <w:pPr>
        <w:pStyle w:val="ConsPlusNormal"/>
        <w:spacing w:before="220"/>
        <w:ind w:firstLine="540"/>
        <w:jc w:val="both"/>
      </w:pPr>
      <w:r>
        <w:t>4. Резервный фонд Администрации города Челябинска.</w:t>
      </w:r>
    </w:p>
    <w:p w:rsidR="000B3EDF" w:rsidRDefault="000B3EDF">
      <w:pPr>
        <w:pStyle w:val="ConsPlusNormal"/>
        <w:spacing w:before="220"/>
        <w:ind w:firstLine="540"/>
        <w:jc w:val="both"/>
      </w:pPr>
      <w:r>
        <w:t>5. Субвенция местным бюджетам на реализацию переданных государственных полномочий по установлению необходимости проведения капитального ремонта общего имущества в многоквартирных домах.</w:t>
      </w:r>
    </w:p>
    <w:p w:rsidR="000B3EDF" w:rsidRDefault="000B3EDF">
      <w:pPr>
        <w:pStyle w:val="ConsPlusNormal"/>
        <w:spacing w:before="220"/>
        <w:ind w:firstLine="540"/>
        <w:jc w:val="both"/>
      </w:pPr>
      <w:r>
        <w:t>6. Субвенция местным бюджетам на комплектование, учет, использование и хранение архивных документов, отнесенных к государственной собственности Челябинской области.</w:t>
      </w:r>
    </w:p>
    <w:p w:rsidR="000B3EDF" w:rsidRDefault="000B3EDF">
      <w:pPr>
        <w:pStyle w:val="ConsPlusNormal"/>
        <w:spacing w:before="220"/>
        <w:ind w:firstLine="540"/>
        <w:jc w:val="both"/>
      </w:pPr>
      <w:r>
        <w:lastRenderedPageBreak/>
        <w:t>7. Субвенция местным бюджетам на осуществление органами местного самоуправления городских округов и муниципальных районов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0B3EDF" w:rsidRDefault="000B3EDF">
      <w:pPr>
        <w:pStyle w:val="ConsPlusNormal"/>
        <w:spacing w:before="220"/>
        <w:ind w:firstLine="540"/>
        <w:jc w:val="both"/>
      </w:pPr>
      <w:r>
        <w:t>8. Субвенция местным бюджетам на реализацию переданных государственных полномочий в области охраны труда.</w:t>
      </w:r>
    </w:p>
    <w:p w:rsidR="000B3EDF" w:rsidRDefault="000B3EDF">
      <w:pPr>
        <w:pStyle w:val="ConsPlusNormal"/>
        <w:spacing w:before="220"/>
        <w:ind w:firstLine="540"/>
        <w:jc w:val="both"/>
      </w:pPr>
      <w:r>
        <w:t>9. Субвенция местным бюджетам на государственную регистрацию актов гражданского состояния.</w:t>
      </w:r>
    </w:p>
    <w:p w:rsidR="000B3EDF" w:rsidRDefault="000B3EDF">
      <w:pPr>
        <w:pStyle w:val="ConsPlusNormal"/>
        <w:spacing w:before="220"/>
        <w:ind w:firstLine="540"/>
        <w:jc w:val="both"/>
      </w:pPr>
      <w:r>
        <w:t>10. Субвенция местным бюджетам на составление (изменение) списков кандидатов в присяжные заседатели федеральных судов общей юрисдикции в Российской Федерации.</w:t>
      </w:r>
    </w:p>
    <w:p w:rsidR="000B3EDF" w:rsidRDefault="000B3EDF">
      <w:pPr>
        <w:pStyle w:val="ConsPlusNormal"/>
        <w:spacing w:before="220"/>
        <w:ind w:firstLine="540"/>
        <w:jc w:val="both"/>
      </w:pPr>
      <w:r>
        <w:t>11. Исполнение судебных актов.</w:t>
      </w:r>
    </w:p>
    <w:p w:rsidR="000B3EDF" w:rsidRDefault="000B3EDF">
      <w:pPr>
        <w:pStyle w:val="ConsPlusNormal"/>
        <w:spacing w:before="220"/>
        <w:ind w:firstLine="540"/>
        <w:jc w:val="both"/>
      </w:pPr>
      <w:r>
        <w:t>12. Средства, зарезервированные в целях решения вопросов местного значения.</w:t>
      </w:r>
    </w:p>
    <w:p w:rsidR="000B3EDF" w:rsidRDefault="000B3EDF">
      <w:pPr>
        <w:pStyle w:val="ConsPlusNormal"/>
        <w:spacing w:before="220"/>
        <w:ind w:firstLine="540"/>
        <w:jc w:val="both"/>
      </w:pPr>
      <w:r>
        <w:t>13. Предоставление имущественного взноса автономной некоммерческой организации "Агентство инновационного и инвестиционного развития города Челябинска".</w:t>
      </w:r>
    </w:p>
    <w:p w:rsidR="000B3EDF" w:rsidRDefault="000B3EDF">
      <w:pPr>
        <w:pStyle w:val="ConsPlusNormal"/>
        <w:spacing w:before="220"/>
        <w:ind w:firstLine="540"/>
        <w:jc w:val="both"/>
      </w:pPr>
      <w:r>
        <w:t>14. Поощрение жителей города Челябинска, трудовых коллективов и работников организаций, осуществляющих свою деятельность на территории города Челябинска, работников органов местного самоуправления города Челябинска за вклад в социально-экономическое развитие города, выплата ежегодного единовременного пособия Почетным муниципальным служащим города Челябинска.</w:t>
      </w:r>
    </w:p>
    <w:p w:rsidR="000B3EDF" w:rsidRDefault="000B3EDF">
      <w:pPr>
        <w:pStyle w:val="ConsPlusNormal"/>
        <w:spacing w:before="220"/>
        <w:ind w:firstLine="540"/>
        <w:jc w:val="both"/>
      </w:pPr>
      <w:r>
        <w:t>15. Доведение до сведения жителей города Челябинска официальной информации о социально-экономическом и культурном развитии, о развитии инфраструктуры и иной официальной информации.</w:t>
      </w:r>
    </w:p>
    <w:p w:rsidR="000B3EDF" w:rsidRDefault="000B3EDF">
      <w:pPr>
        <w:pStyle w:val="ConsPlusNormal"/>
        <w:spacing w:before="220"/>
        <w:ind w:firstLine="540"/>
        <w:jc w:val="both"/>
      </w:pPr>
      <w:r>
        <w:t>16. Подготовка, выпуск и предоставление статической публикации.</w:t>
      </w:r>
    </w:p>
    <w:p w:rsidR="000B3EDF" w:rsidRDefault="000B3EDF">
      <w:pPr>
        <w:pStyle w:val="ConsPlusNormal"/>
        <w:spacing w:before="220"/>
        <w:ind w:firstLine="540"/>
        <w:jc w:val="both"/>
      </w:pPr>
      <w:r>
        <w:t>17. Исполнение полномочий по организационному и материально-техническому обеспечению подготовки и проведения выборов в органы местного самоуправления, местного референдума на территории города Челябинска Челябинской области.</w:t>
      </w:r>
    </w:p>
    <w:p w:rsidR="000B3EDF" w:rsidRDefault="000B3EDF">
      <w:pPr>
        <w:pStyle w:val="ConsPlusNormal"/>
        <w:jc w:val="both"/>
      </w:pPr>
      <w:r>
        <w:t>(</w:t>
      </w:r>
      <w:proofErr w:type="gramStart"/>
      <w:r>
        <w:t>п</w:t>
      </w:r>
      <w:proofErr w:type="gramEnd"/>
      <w:r>
        <w:t xml:space="preserve">. 17 введен </w:t>
      </w:r>
      <w:hyperlink r:id="rId45">
        <w:r>
          <w:rPr>
            <w:color w:val="0000FF"/>
          </w:rPr>
          <w:t>Постановлением</w:t>
        </w:r>
      </w:hyperlink>
      <w:r>
        <w:t xml:space="preserve"> Администрации города Челябинска от 24.06.2024 N 261-п)</w:t>
      </w:r>
    </w:p>
    <w:p w:rsidR="000B3EDF" w:rsidRDefault="000B3EDF">
      <w:pPr>
        <w:pStyle w:val="ConsPlusNormal"/>
        <w:spacing w:before="220"/>
        <w:ind w:firstLine="540"/>
        <w:jc w:val="both"/>
      </w:pPr>
      <w:r>
        <w:t xml:space="preserve">18. Обеспечение </w:t>
      </w:r>
      <w:proofErr w:type="gramStart"/>
      <w:r>
        <w:t>исполнения полномочий территориальных органов Администрации города Челябинска</w:t>
      </w:r>
      <w:proofErr w:type="gramEnd"/>
      <w:r>
        <w:t>.</w:t>
      </w:r>
    </w:p>
    <w:p w:rsidR="000B3EDF" w:rsidRDefault="000B3EDF">
      <w:pPr>
        <w:pStyle w:val="ConsPlusNormal"/>
        <w:jc w:val="both"/>
      </w:pPr>
      <w:r>
        <w:t>(</w:t>
      </w:r>
      <w:proofErr w:type="gramStart"/>
      <w:r>
        <w:t>п</w:t>
      </w:r>
      <w:proofErr w:type="gramEnd"/>
      <w:r>
        <w:t xml:space="preserve">. 18 введен </w:t>
      </w:r>
      <w:hyperlink r:id="rId46">
        <w:r>
          <w:rPr>
            <w:color w:val="0000FF"/>
          </w:rPr>
          <w:t>Постановлением</w:t>
        </w:r>
      </w:hyperlink>
      <w:r>
        <w:t xml:space="preserve"> Администрации города Челябинска от 26.07.2024 N 326-п)</w:t>
      </w:r>
    </w:p>
    <w:p w:rsidR="000B3EDF" w:rsidRDefault="000B3EDF">
      <w:pPr>
        <w:pStyle w:val="ConsPlusNormal"/>
        <w:spacing w:before="220"/>
        <w:ind w:firstLine="540"/>
        <w:jc w:val="both"/>
      </w:pPr>
      <w:r>
        <w:t>19. Возмещение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населения.</w:t>
      </w:r>
    </w:p>
    <w:p w:rsidR="000B3EDF" w:rsidRDefault="000B3EDF">
      <w:pPr>
        <w:pStyle w:val="ConsPlusNormal"/>
        <w:jc w:val="both"/>
      </w:pPr>
      <w:r>
        <w:t>(</w:t>
      </w:r>
      <w:proofErr w:type="gramStart"/>
      <w:r>
        <w:t>п</w:t>
      </w:r>
      <w:proofErr w:type="gramEnd"/>
      <w:r>
        <w:t xml:space="preserve">. 19 введен </w:t>
      </w:r>
      <w:hyperlink r:id="rId47">
        <w:r>
          <w:rPr>
            <w:color w:val="0000FF"/>
          </w:rPr>
          <w:t>Постановлением</w:t>
        </w:r>
      </w:hyperlink>
      <w:r>
        <w:t xml:space="preserve"> Администрации города Челябинска от 16.09.2024 N 426-п)</w:t>
      </w:r>
    </w:p>
    <w:p w:rsidR="000B3EDF" w:rsidRDefault="000B3EDF">
      <w:pPr>
        <w:pStyle w:val="ConsPlusNormal"/>
        <w:spacing w:before="220"/>
        <w:ind w:firstLine="540"/>
        <w:jc w:val="both"/>
      </w:pPr>
      <w:r>
        <w:t>20. Предоставление субсидии некоммерческой организации "Фонд развития города Челябинска" на благоустройство территорий города Челябинска.</w:t>
      </w:r>
    </w:p>
    <w:p w:rsidR="000B3EDF" w:rsidRDefault="000B3EDF">
      <w:pPr>
        <w:pStyle w:val="ConsPlusNormal"/>
        <w:jc w:val="both"/>
      </w:pPr>
      <w:r>
        <w:t>(</w:t>
      </w:r>
      <w:proofErr w:type="gramStart"/>
      <w:r>
        <w:t>п</w:t>
      </w:r>
      <w:proofErr w:type="gramEnd"/>
      <w:r>
        <w:t xml:space="preserve">. 20 введен </w:t>
      </w:r>
      <w:hyperlink r:id="rId48">
        <w:r>
          <w:rPr>
            <w:color w:val="0000FF"/>
          </w:rPr>
          <w:t>Постановлением</w:t>
        </w:r>
      </w:hyperlink>
      <w:r>
        <w:t xml:space="preserve"> Администрации города Челябинска от 16.09.2024 N 426-п)</w:t>
      </w:r>
    </w:p>
    <w:p w:rsidR="000B3EDF" w:rsidRDefault="000B3EDF">
      <w:pPr>
        <w:pStyle w:val="ConsPlusNormal"/>
        <w:jc w:val="both"/>
      </w:pPr>
    </w:p>
    <w:p w:rsidR="000B3EDF" w:rsidRDefault="000B3EDF">
      <w:pPr>
        <w:pStyle w:val="ConsPlusNormal"/>
        <w:jc w:val="right"/>
      </w:pPr>
      <w:r>
        <w:t>Председатель</w:t>
      </w:r>
    </w:p>
    <w:p w:rsidR="000B3EDF" w:rsidRDefault="000B3EDF">
      <w:pPr>
        <w:pStyle w:val="ConsPlusNormal"/>
        <w:jc w:val="right"/>
      </w:pPr>
      <w:r>
        <w:t>Комитета финансов</w:t>
      </w:r>
    </w:p>
    <w:p w:rsidR="000B3EDF" w:rsidRDefault="000B3EDF">
      <w:pPr>
        <w:pStyle w:val="ConsPlusNormal"/>
        <w:jc w:val="right"/>
      </w:pPr>
      <w:r>
        <w:t>города Челябинска</w:t>
      </w:r>
    </w:p>
    <w:p w:rsidR="000B3EDF" w:rsidRDefault="000B3EDF">
      <w:pPr>
        <w:pStyle w:val="ConsPlusNormal"/>
        <w:jc w:val="right"/>
      </w:pPr>
      <w:r>
        <w:t>В.Г.ШИН</w:t>
      </w: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7</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right"/>
      </w:pPr>
      <w:r>
        <w:t>Форма</w:t>
      </w:r>
    </w:p>
    <w:p w:rsidR="000B3EDF" w:rsidRDefault="000B3EDF">
      <w:pPr>
        <w:pStyle w:val="ConsPlusNormal"/>
        <w:jc w:val="both"/>
      </w:pPr>
    </w:p>
    <w:p w:rsidR="000B3EDF" w:rsidRDefault="000B3EDF">
      <w:pPr>
        <w:pStyle w:val="ConsPlusNormal"/>
        <w:jc w:val="center"/>
      </w:pPr>
      <w:bookmarkStart w:id="51" w:name="P1756"/>
      <w:bookmarkEnd w:id="51"/>
      <w:r>
        <w:t>ПАСПОРТ</w:t>
      </w:r>
    </w:p>
    <w:p w:rsidR="000B3EDF" w:rsidRDefault="000B3EDF">
      <w:pPr>
        <w:pStyle w:val="ConsPlusNormal"/>
        <w:jc w:val="center"/>
      </w:pPr>
      <w:r>
        <w:t>проекта "_____________________________"</w:t>
      </w:r>
    </w:p>
    <w:p w:rsidR="000B3EDF" w:rsidRDefault="000B3EDF">
      <w:pPr>
        <w:pStyle w:val="ConsPlusNormal"/>
        <w:jc w:val="center"/>
      </w:pPr>
      <w:r>
        <w:t>(наименование)</w:t>
      </w:r>
    </w:p>
    <w:p w:rsidR="000B3EDF" w:rsidRDefault="000B3EDF">
      <w:pPr>
        <w:pStyle w:val="ConsPlusNormal"/>
        <w:jc w:val="both"/>
      </w:pPr>
    </w:p>
    <w:p w:rsidR="000B3EDF" w:rsidRDefault="000B3EDF">
      <w:pPr>
        <w:pStyle w:val="ConsPlusNormal"/>
        <w:jc w:val="center"/>
        <w:outlineLvl w:val="2"/>
      </w:pPr>
      <w:r>
        <w:t>1. Основные положения</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
        <w:gridCol w:w="1928"/>
        <w:gridCol w:w="1303"/>
        <w:gridCol w:w="1020"/>
        <w:gridCol w:w="1361"/>
      </w:tblGrid>
      <w:tr w:rsidR="000B3EDF">
        <w:tc>
          <w:tcPr>
            <w:tcW w:w="2835" w:type="dxa"/>
            <w:vAlign w:val="center"/>
          </w:tcPr>
          <w:p w:rsidR="000B3EDF" w:rsidRDefault="000B3EDF">
            <w:pPr>
              <w:pStyle w:val="ConsPlusNormal"/>
            </w:pPr>
            <w:r>
              <w:t>Краткое наименование проекта</w:t>
            </w:r>
          </w:p>
        </w:tc>
        <w:tc>
          <w:tcPr>
            <w:tcW w:w="2551" w:type="dxa"/>
            <w:gridSpan w:val="2"/>
            <w:vAlign w:val="center"/>
          </w:tcPr>
          <w:p w:rsidR="000B3EDF" w:rsidRDefault="000B3EDF">
            <w:pPr>
              <w:pStyle w:val="ConsPlusNormal"/>
            </w:pPr>
          </w:p>
        </w:tc>
        <w:tc>
          <w:tcPr>
            <w:tcW w:w="1303" w:type="dxa"/>
            <w:vAlign w:val="center"/>
          </w:tcPr>
          <w:p w:rsidR="000B3EDF" w:rsidRDefault="000B3EDF">
            <w:pPr>
              <w:pStyle w:val="ConsPlusNormal"/>
              <w:jc w:val="center"/>
            </w:pPr>
            <w:r>
              <w:t>Срок реализации проекта</w:t>
            </w:r>
          </w:p>
        </w:tc>
        <w:tc>
          <w:tcPr>
            <w:tcW w:w="1020" w:type="dxa"/>
            <w:vAlign w:val="center"/>
          </w:tcPr>
          <w:p w:rsidR="000B3EDF" w:rsidRDefault="000B3EDF">
            <w:pPr>
              <w:pStyle w:val="ConsPlusNormal"/>
              <w:jc w:val="center"/>
            </w:pPr>
            <w:r>
              <w:t>(дата начала)</w:t>
            </w:r>
          </w:p>
        </w:tc>
        <w:tc>
          <w:tcPr>
            <w:tcW w:w="1361" w:type="dxa"/>
            <w:vAlign w:val="center"/>
          </w:tcPr>
          <w:p w:rsidR="000B3EDF" w:rsidRDefault="000B3EDF">
            <w:pPr>
              <w:pStyle w:val="ConsPlusNormal"/>
              <w:jc w:val="center"/>
            </w:pPr>
            <w:r>
              <w:t>(дата окончания)</w:t>
            </w:r>
          </w:p>
        </w:tc>
      </w:tr>
      <w:tr w:rsidR="000B3EDF">
        <w:tc>
          <w:tcPr>
            <w:tcW w:w="2835" w:type="dxa"/>
            <w:vAlign w:val="center"/>
          </w:tcPr>
          <w:p w:rsidR="000B3EDF" w:rsidRDefault="000B3EDF">
            <w:pPr>
              <w:pStyle w:val="ConsPlusNormal"/>
            </w:pPr>
            <w:r>
              <w:t>Куратор проекта</w:t>
            </w:r>
          </w:p>
        </w:tc>
        <w:tc>
          <w:tcPr>
            <w:tcW w:w="2551" w:type="dxa"/>
            <w:gridSpan w:val="2"/>
            <w:vAlign w:val="center"/>
          </w:tcPr>
          <w:p w:rsidR="000B3EDF" w:rsidRDefault="000B3EDF">
            <w:pPr>
              <w:pStyle w:val="ConsPlusNormal"/>
              <w:jc w:val="center"/>
            </w:pPr>
            <w:r>
              <w:t>Ф.И.О.</w:t>
            </w:r>
          </w:p>
        </w:tc>
        <w:tc>
          <w:tcPr>
            <w:tcW w:w="3684" w:type="dxa"/>
            <w:gridSpan w:val="3"/>
            <w:vAlign w:val="center"/>
          </w:tcPr>
          <w:p w:rsidR="000B3EDF" w:rsidRDefault="000B3EDF">
            <w:pPr>
              <w:pStyle w:val="ConsPlusNormal"/>
              <w:jc w:val="center"/>
            </w:pPr>
            <w:r>
              <w:t>должность</w:t>
            </w:r>
          </w:p>
        </w:tc>
      </w:tr>
      <w:tr w:rsidR="000B3EDF">
        <w:tc>
          <w:tcPr>
            <w:tcW w:w="2835" w:type="dxa"/>
            <w:vAlign w:val="center"/>
          </w:tcPr>
          <w:p w:rsidR="000B3EDF" w:rsidRDefault="000B3EDF">
            <w:pPr>
              <w:pStyle w:val="ConsPlusNormal"/>
            </w:pPr>
            <w:r>
              <w:t>Ответственный исполнитель проекта</w:t>
            </w:r>
          </w:p>
        </w:tc>
        <w:tc>
          <w:tcPr>
            <w:tcW w:w="2551" w:type="dxa"/>
            <w:gridSpan w:val="2"/>
            <w:vAlign w:val="center"/>
          </w:tcPr>
          <w:p w:rsidR="000B3EDF" w:rsidRDefault="000B3EDF">
            <w:pPr>
              <w:pStyle w:val="ConsPlusNormal"/>
              <w:jc w:val="center"/>
            </w:pPr>
            <w:r>
              <w:t>Ф.И.О.</w:t>
            </w:r>
          </w:p>
        </w:tc>
        <w:tc>
          <w:tcPr>
            <w:tcW w:w="3684" w:type="dxa"/>
            <w:gridSpan w:val="3"/>
            <w:vAlign w:val="center"/>
          </w:tcPr>
          <w:p w:rsidR="000B3EDF" w:rsidRDefault="000B3EDF">
            <w:pPr>
              <w:pStyle w:val="ConsPlusNormal"/>
              <w:jc w:val="center"/>
            </w:pPr>
            <w:r>
              <w:t>Наименование главного распорядителя бюджетных средств</w:t>
            </w:r>
          </w:p>
        </w:tc>
      </w:tr>
      <w:tr w:rsidR="000B3EDF">
        <w:tc>
          <w:tcPr>
            <w:tcW w:w="2835" w:type="dxa"/>
            <w:vMerge w:val="restart"/>
          </w:tcPr>
          <w:p w:rsidR="000B3EDF" w:rsidRDefault="000B3EDF">
            <w:pPr>
              <w:pStyle w:val="ConsPlusNormal"/>
            </w:pPr>
            <w:r>
              <w:t>Связь с государственными программами (комплексными программами) субъекта Российской Федерации (далее - государственные программы)</w:t>
            </w:r>
          </w:p>
        </w:tc>
        <w:tc>
          <w:tcPr>
            <w:tcW w:w="623" w:type="dxa"/>
          </w:tcPr>
          <w:p w:rsidR="000B3EDF" w:rsidRDefault="000B3EDF">
            <w:pPr>
              <w:pStyle w:val="ConsPlusNormal"/>
              <w:jc w:val="center"/>
            </w:pPr>
            <w:r>
              <w:t>1.</w:t>
            </w:r>
          </w:p>
        </w:tc>
        <w:tc>
          <w:tcPr>
            <w:tcW w:w="1928" w:type="dxa"/>
            <w:vAlign w:val="center"/>
          </w:tcPr>
          <w:p w:rsidR="000B3EDF" w:rsidRDefault="000B3EDF">
            <w:pPr>
              <w:pStyle w:val="ConsPlusNormal"/>
            </w:pPr>
            <w:r>
              <w:t>Государственная программа Челябинской области</w:t>
            </w:r>
          </w:p>
        </w:tc>
        <w:tc>
          <w:tcPr>
            <w:tcW w:w="3684" w:type="dxa"/>
            <w:gridSpan w:val="3"/>
          </w:tcPr>
          <w:p w:rsidR="000B3EDF" w:rsidRDefault="000B3EDF">
            <w:pPr>
              <w:pStyle w:val="ConsPlusNormal"/>
              <w:jc w:val="center"/>
            </w:pPr>
            <w:r>
              <w:t>(наименование)</w:t>
            </w:r>
          </w:p>
        </w:tc>
      </w:tr>
      <w:tr w:rsidR="000B3EDF">
        <w:tc>
          <w:tcPr>
            <w:tcW w:w="2835" w:type="dxa"/>
            <w:vMerge/>
          </w:tcPr>
          <w:p w:rsidR="000B3EDF" w:rsidRDefault="000B3EDF">
            <w:pPr>
              <w:pStyle w:val="ConsPlusNormal"/>
            </w:pPr>
          </w:p>
        </w:tc>
        <w:tc>
          <w:tcPr>
            <w:tcW w:w="623" w:type="dxa"/>
          </w:tcPr>
          <w:p w:rsidR="000B3EDF" w:rsidRDefault="000B3EDF">
            <w:pPr>
              <w:pStyle w:val="ConsPlusNormal"/>
              <w:jc w:val="center"/>
            </w:pPr>
            <w:r>
              <w:t>1.1.</w:t>
            </w:r>
          </w:p>
        </w:tc>
        <w:tc>
          <w:tcPr>
            <w:tcW w:w="1928" w:type="dxa"/>
            <w:vAlign w:val="center"/>
          </w:tcPr>
          <w:p w:rsidR="000B3EDF" w:rsidRDefault="000B3EDF">
            <w:pPr>
              <w:pStyle w:val="ConsPlusNormal"/>
            </w:pPr>
            <w:r>
              <w:t>Подпрограмма Государственной программы Челябинской области (при наличии)</w:t>
            </w:r>
          </w:p>
        </w:tc>
        <w:tc>
          <w:tcPr>
            <w:tcW w:w="3684" w:type="dxa"/>
            <w:gridSpan w:val="3"/>
          </w:tcPr>
          <w:p w:rsidR="000B3EDF" w:rsidRDefault="000B3EDF">
            <w:pPr>
              <w:pStyle w:val="ConsPlusNormal"/>
              <w:jc w:val="center"/>
            </w:pPr>
            <w:r>
              <w:t>(наименование)</w:t>
            </w:r>
          </w:p>
        </w:tc>
      </w:tr>
    </w:tbl>
    <w:p w:rsidR="000B3EDF" w:rsidRDefault="000B3EDF">
      <w:pPr>
        <w:pStyle w:val="ConsPlusNormal"/>
        <w:jc w:val="both"/>
      </w:pPr>
    </w:p>
    <w:p w:rsidR="000B3EDF" w:rsidRDefault="000B3EDF">
      <w:pPr>
        <w:pStyle w:val="ConsPlusNormal"/>
        <w:jc w:val="center"/>
        <w:outlineLvl w:val="2"/>
      </w:pPr>
      <w:r>
        <w:t>2. Показатели проекта</w:t>
      </w:r>
    </w:p>
    <w:p w:rsidR="000B3EDF" w:rsidRDefault="000B3EDF">
      <w:pPr>
        <w:pStyle w:val="ConsPlusNormal"/>
        <w:jc w:val="both"/>
      </w:pPr>
    </w:p>
    <w:p w:rsidR="000B3EDF" w:rsidRDefault="000B3EDF">
      <w:pPr>
        <w:pStyle w:val="ConsPlusNormal"/>
        <w:sectPr w:rsidR="000B3E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7"/>
        <w:gridCol w:w="1474"/>
        <w:gridCol w:w="1360"/>
        <w:gridCol w:w="2097"/>
        <w:gridCol w:w="509"/>
        <w:gridCol w:w="737"/>
        <w:gridCol w:w="737"/>
        <w:gridCol w:w="737"/>
        <w:gridCol w:w="1644"/>
        <w:gridCol w:w="1701"/>
      </w:tblGrid>
      <w:tr w:rsidR="000B3EDF">
        <w:tc>
          <w:tcPr>
            <w:tcW w:w="510" w:type="dxa"/>
            <w:vMerge w:val="restart"/>
            <w:vAlign w:val="center"/>
          </w:tcPr>
          <w:p w:rsidR="000B3EDF" w:rsidRDefault="000B3EDF">
            <w:pPr>
              <w:pStyle w:val="ConsPlusNormal"/>
              <w:jc w:val="center"/>
            </w:pPr>
            <w:r>
              <w:lastRenderedPageBreak/>
              <w:t xml:space="preserve">N </w:t>
            </w:r>
            <w:proofErr w:type="gramStart"/>
            <w:r>
              <w:t>п</w:t>
            </w:r>
            <w:proofErr w:type="gramEnd"/>
            <w:r>
              <w:t>/п</w:t>
            </w:r>
          </w:p>
        </w:tc>
        <w:tc>
          <w:tcPr>
            <w:tcW w:w="2097" w:type="dxa"/>
            <w:vMerge w:val="restart"/>
            <w:vAlign w:val="center"/>
          </w:tcPr>
          <w:p w:rsidR="000B3EDF" w:rsidRDefault="000B3EDF">
            <w:pPr>
              <w:pStyle w:val="ConsPlusNormal"/>
              <w:jc w:val="center"/>
            </w:pPr>
            <w:r>
              <w:t>Показатели проекта</w:t>
            </w:r>
          </w:p>
        </w:tc>
        <w:tc>
          <w:tcPr>
            <w:tcW w:w="1474" w:type="dxa"/>
            <w:vMerge w:val="restart"/>
            <w:vAlign w:val="center"/>
          </w:tcPr>
          <w:p w:rsidR="000B3EDF" w:rsidRDefault="000B3EDF">
            <w:pPr>
              <w:pStyle w:val="ConsPlusNormal"/>
              <w:jc w:val="center"/>
            </w:pPr>
            <w:r>
              <w:t xml:space="preserve">Уровень показателя </w:t>
            </w:r>
            <w:hyperlink w:anchor="P1856">
              <w:r>
                <w:rPr>
                  <w:color w:val="0000FF"/>
                </w:rPr>
                <w:t>&lt;1&gt;</w:t>
              </w:r>
            </w:hyperlink>
          </w:p>
        </w:tc>
        <w:tc>
          <w:tcPr>
            <w:tcW w:w="1360" w:type="dxa"/>
            <w:vMerge w:val="restart"/>
            <w:vAlign w:val="center"/>
          </w:tcPr>
          <w:p w:rsidR="000B3EDF" w:rsidRDefault="000B3EDF">
            <w:pPr>
              <w:pStyle w:val="ConsPlusNormal"/>
              <w:jc w:val="center"/>
            </w:pPr>
            <w:r>
              <w:t xml:space="preserve">Единица измерения (по </w:t>
            </w:r>
            <w:hyperlink r:id="rId49">
              <w:r>
                <w:rPr>
                  <w:color w:val="0000FF"/>
                </w:rPr>
                <w:t>ОКЕИ</w:t>
              </w:r>
            </w:hyperlink>
            <w:r>
              <w:t>)</w:t>
            </w:r>
          </w:p>
        </w:tc>
        <w:tc>
          <w:tcPr>
            <w:tcW w:w="2097" w:type="dxa"/>
            <w:vMerge w:val="restart"/>
            <w:vAlign w:val="center"/>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2720" w:type="dxa"/>
            <w:gridSpan w:val="4"/>
            <w:vAlign w:val="center"/>
          </w:tcPr>
          <w:p w:rsidR="000B3EDF" w:rsidRDefault="000B3EDF">
            <w:pPr>
              <w:pStyle w:val="ConsPlusNormal"/>
              <w:jc w:val="center"/>
            </w:pPr>
            <w:r>
              <w:t>Значение показателя по годам</w:t>
            </w:r>
          </w:p>
        </w:tc>
        <w:tc>
          <w:tcPr>
            <w:tcW w:w="1644" w:type="dxa"/>
            <w:vMerge w:val="restart"/>
            <w:vAlign w:val="center"/>
          </w:tcPr>
          <w:p w:rsidR="000B3EDF" w:rsidRDefault="000B3EDF">
            <w:pPr>
              <w:pStyle w:val="ConsPlusNormal"/>
              <w:jc w:val="center"/>
            </w:pPr>
            <w:r>
              <w:t>Признак возрастания/убывания</w:t>
            </w:r>
          </w:p>
        </w:tc>
        <w:tc>
          <w:tcPr>
            <w:tcW w:w="1701" w:type="dxa"/>
            <w:vMerge w:val="restart"/>
            <w:vAlign w:val="center"/>
          </w:tcPr>
          <w:p w:rsidR="000B3EDF" w:rsidRDefault="000B3EDF">
            <w:pPr>
              <w:pStyle w:val="ConsPlusNormal"/>
              <w:jc w:val="center"/>
            </w:pPr>
            <w:r>
              <w:t>Нарастающий итог</w:t>
            </w:r>
          </w:p>
        </w:tc>
      </w:tr>
      <w:tr w:rsidR="000B3EDF">
        <w:tc>
          <w:tcPr>
            <w:tcW w:w="510" w:type="dxa"/>
            <w:vMerge/>
          </w:tcPr>
          <w:p w:rsidR="000B3EDF" w:rsidRDefault="000B3EDF">
            <w:pPr>
              <w:pStyle w:val="ConsPlusNormal"/>
            </w:pPr>
          </w:p>
        </w:tc>
        <w:tc>
          <w:tcPr>
            <w:tcW w:w="2097" w:type="dxa"/>
            <w:vMerge/>
          </w:tcPr>
          <w:p w:rsidR="000B3EDF" w:rsidRDefault="000B3EDF">
            <w:pPr>
              <w:pStyle w:val="ConsPlusNormal"/>
            </w:pPr>
          </w:p>
        </w:tc>
        <w:tc>
          <w:tcPr>
            <w:tcW w:w="1474" w:type="dxa"/>
            <w:vMerge/>
          </w:tcPr>
          <w:p w:rsidR="000B3EDF" w:rsidRDefault="000B3EDF">
            <w:pPr>
              <w:pStyle w:val="ConsPlusNormal"/>
            </w:pPr>
          </w:p>
        </w:tc>
        <w:tc>
          <w:tcPr>
            <w:tcW w:w="1360" w:type="dxa"/>
            <w:vMerge/>
          </w:tcPr>
          <w:p w:rsidR="000B3EDF" w:rsidRDefault="000B3EDF">
            <w:pPr>
              <w:pStyle w:val="ConsPlusNormal"/>
            </w:pPr>
          </w:p>
        </w:tc>
        <w:tc>
          <w:tcPr>
            <w:tcW w:w="2097" w:type="dxa"/>
            <w:vMerge/>
          </w:tcPr>
          <w:p w:rsidR="000B3EDF" w:rsidRDefault="000B3EDF">
            <w:pPr>
              <w:pStyle w:val="ConsPlusNormal"/>
            </w:pPr>
          </w:p>
        </w:tc>
        <w:tc>
          <w:tcPr>
            <w:tcW w:w="509" w:type="dxa"/>
            <w:vAlign w:val="center"/>
          </w:tcPr>
          <w:p w:rsidR="000B3EDF" w:rsidRDefault="000B3EDF">
            <w:pPr>
              <w:pStyle w:val="ConsPlusNormal"/>
              <w:jc w:val="center"/>
            </w:pPr>
            <w:r>
              <w:t>год</w:t>
            </w:r>
          </w:p>
        </w:tc>
        <w:tc>
          <w:tcPr>
            <w:tcW w:w="737" w:type="dxa"/>
            <w:vAlign w:val="center"/>
          </w:tcPr>
          <w:p w:rsidR="000B3EDF" w:rsidRDefault="000B3EDF">
            <w:pPr>
              <w:pStyle w:val="ConsPlusNormal"/>
              <w:jc w:val="center"/>
            </w:pPr>
            <w:r>
              <w:t>год + 1</w:t>
            </w:r>
          </w:p>
        </w:tc>
        <w:tc>
          <w:tcPr>
            <w:tcW w:w="737" w:type="dxa"/>
            <w:vAlign w:val="center"/>
          </w:tcPr>
          <w:p w:rsidR="000B3EDF" w:rsidRDefault="000B3EDF">
            <w:pPr>
              <w:pStyle w:val="ConsPlusNormal"/>
              <w:jc w:val="center"/>
            </w:pPr>
            <w:r>
              <w:t>...</w:t>
            </w:r>
          </w:p>
        </w:tc>
        <w:tc>
          <w:tcPr>
            <w:tcW w:w="737" w:type="dxa"/>
            <w:vAlign w:val="center"/>
          </w:tcPr>
          <w:p w:rsidR="000B3EDF" w:rsidRDefault="000B3EDF">
            <w:pPr>
              <w:pStyle w:val="ConsPlusNormal"/>
              <w:jc w:val="center"/>
            </w:pPr>
            <w:r>
              <w:t>год + N</w:t>
            </w:r>
          </w:p>
        </w:tc>
        <w:tc>
          <w:tcPr>
            <w:tcW w:w="1644" w:type="dxa"/>
            <w:vMerge/>
          </w:tcPr>
          <w:p w:rsidR="000B3EDF" w:rsidRDefault="000B3EDF">
            <w:pPr>
              <w:pStyle w:val="ConsPlusNormal"/>
            </w:pPr>
          </w:p>
        </w:tc>
        <w:tc>
          <w:tcPr>
            <w:tcW w:w="1701" w:type="dxa"/>
            <w:vMerge/>
          </w:tcPr>
          <w:p w:rsidR="000B3EDF" w:rsidRDefault="000B3EDF">
            <w:pPr>
              <w:pStyle w:val="ConsPlusNormal"/>
            </w:pPr>
          </w:p>
        </w:tc>
      </w:tr>
      <w:tr w:rsidR="000B3EDF">
        <w:tc>
          <w:tcPr>
            <w:tcW w:w="510" w:type="dxa"/>
            <w:vAlign w:val="center"/>
          </w:tcPr>
          <w:p w:rsidR="000B3EDF" w:rsidRDefault="000B3EDF">
            <w:pPr>
              <w:pStyle w:val="ConsPlusNormal"/>
              <w:jc w:val="center"/>
            </w:pPr>
            <w:r>
              <w:t>1</w:t>
            </w:r>
          </w:p>
        </w:tc>
        <w:tc>
          <w:tcPr>
            <w:tcW w:w="2097" w:type="dxa"/>
            <w:vAlign w:val="center"/>
          </w:tcPr>
          <w:p w:rsidR="000B3EDF" w:rsidRDefault="000B3EDF">
            <w:pPr>
              <w:pStyle w:val="ConsPlusNormal"/>
              <w:jc w:val="center"/>
            </w:pPr>
            <w:r>
              <w:t>2</w:t>
            </w:r>
          </w:p>
        </w:tc>
        <w:tc>
          <w:tcPr>
            <w:tcW w:w="1474" w:type="dxa"/>
            <w:vAlign w:val="center"/>
          </w:tcPr>
          <w:p w:rsidR="000B3EDF" w:rsidRDefault="000B3EDF">
            <w:pPr>
              <w:pStyle w:val="ConsPlusNormal"/>
              <w:jc w:val="center"/>
            </w:pPr>
            <w:r>
              <w:t>3</w:t>
            </w:r>
          </w:p>
        </w:tc>
        <w:tc>
          <w:tcPr>
            <w:tcW w:w="1360" w:type="dxa"/>
            <w:vAlign w:val="center"/>
          </w:tcPr>
          <w:p w:rsidR="000B3EDF" w:rsidRDefault="000B3EDF">
            <w:pPr>
              <w:pStyle w:val="ConsPlusNormal"/>
              <w:jc w:val="center"/>
            </w:pPr>
            <w:r>
              <w:t>4</w:t>
            </w:r>
          </w:p>
        </w:tc>
        <w:tc>
          <w:tcPr>
            <w:tcW w:w="2097" w:type="dxa"/>
            <w:vAlign w:val="center"/>
          </w:tcPr>
          <w:p w:rsidR="000B3EDF" w:rsidRDefault="000B3EDF">
            <w:pPr>
              <w:pStyle w:val="ConsPlusNormal"/>
              <w:jc w:val="center"/>
            </w:pPr>
            <w:r>
              <w:t>5</w:t>
            </w:r>
          </w:p>
        </w:tc>
        <w:tc>
          <w:tcPr>
            <w:tcW w:w="509" w:type="dxa"/>
            <w:vAlign w:val="center"/>
          </w:tcPr>
          <w:p w:rsidR="000B3EDF" w:rsidRDefault="000B3EDF">
            <w:pPr>
              <w:pStyle w:val="ConsPlusNormal"/>
              <w:jc w:val="center"/>
            </w:pPr>
            <w:r>
              <w:t>6</w:t>
            </w:r>
          </w:p>
        </w:tc>
        <w:tc>
          <w:tcPr>
            <w:tcW w:w="737" w:type="dxa"/>
            <w:vAlign w:val="center"/>
          </w:tcPr>
          <w:p w:rsidR="000B3EDF" w:rsidRDefault="000B3EDF">
            <w:pPr>
              <w:pStyle w:val="ConsPlusNormal"/>
              <w:jc w:val="center"/>
            </w:pPr>
            <w:r>
              <w:t>7</w:t>
            </w:r>
          </w:p>
        </w:tc>
        <w:tc>
          <w:tcPr>
            <w:tcW w:w="737" w:type="dxa"/>
            <w:vAlign w:val="center"/>
          </w:tcPr>
          <w:p w:rsidR="000B3EDF" w:rsidRDefault="000B3EDF">
            <w:pPr>
              <w:pStyle w:val="ConsPlusNormal"/>
              <w:jc w:val="center"/>
            </w:pPr>
            <w:r>
              <w:t>8</w:t>
            </w:r>
          </w:p>
        </w:tc>
        <w:tc>
          <w:tcPr>
            <w:tcW w:w="737" w:type="dxa"/>
            <w:vAlign w:val="center"/>
          </w:tcPr>
          <w:p w:rsidR="000B3EDF" w:rsidRDefault="000B3EDF">
            <w:pPr>
              <w:pStyle w:val="ConsPlusNormal"/>
              <w:jc w:val="center"/>
            </w:pPr>
            <w:r>
              <w:t>9</w:t>
            </w:r>
          </w:p>
        </w:tc>
        <w:tc>
          <w:tcPr>
            <w:tcW w:w="1644" w:type="dxa"/>
            <w:vAlign w:val="center"/>
          </w:tcPr>
          <w:p w:rsidR="000B3EDF" w:rsidRDefault="000B3EDF">
            <w:pPr>
              <w:pStyle w:val="ConsPlusNormal"/>
              <w:jc w:val="center"/>
            </w:pPr>
            <w:r>
              <w:t>10</w:t>
            </w:r>
          </w:p>
        </w:tc>
        <w:tc>
          <w:tcPr>
            <w:tcW w:w="1701" w:type="dxa"/>
            <w:vAlign w:val="center"/>
          </w:tcPr>
          <w:p w:rsidR="000B3EDF" w:rsidRDefault="000B3EDF">
            <w:pPr>
              <w:pStyle w:val="ConsPlusNormal"/>
              <w:jc w:val="center"/>
            </w:pPr>
            <w:r>
              <w:t>11</w:t>
            </w:r>
          </w:p>
        </w:tc>
      </w:tr>
      <w:tr w:rsidR="000B3EDF">
        <w:tc>
          <w:tcPr>
            <w:tcW w:w="510" w:type="dxa"/>
            <w:vAlign w:val="center"/>
          </w:tcPr>
          <w:p w:rsidR="000B3EDF" w:rsidRDefault="000B3EDF">
            <w:pPr>
              <w:pStyle w:val="ConsPlusNormal"/>
              <w:jc w:val="center"/>
            </w:pPr>
            <w:r>
              <w:t>1</w:t>
            </w:r>
          </w:p>
        </w:tc>
        <w:tc>
          <w:tcPr>
            <w:tcW w:w="13093" w:type="dxa"/>
            <w:gridSpan w:val="10"/>
            <w:vAlign w:val="center"/>
          </w:tcPr>
          <w:p w:rsidR="000B3EDF" w:rsidRDefault="000B3EDF">
            <w:pPr>
              <w:pStyle w:val="ConsPlusNormal"/>
            </w:pPr>
            <w:r>
              <w:t xml:space="preserve">Наименование общественно значимого результата (далее - ОЗР) </w:t>
            </w:r>
            <w:hyperlink w:anchor="P1857">
              <w:r>
                <w:rPr>
                  <w:color w:val="0000FF"/>
                </w:rPr>
                <w:t>&lt;2&gt;</w:t>
              </w:r>
            </w:hyperlink>
          </w:p>
        </w:tc>
      </w:tr>
      <w:tr w:rsidR="000B3EDF">
        <w:tc>
          <w:tcPr>
            <w:tcW w:w="510" w:type="dxa"/>
            <w:vAlign w:val="center"/>
          </w:tcPr>
          <w:p w:rsidR="000B3EDF" w:rsidRDefault="000B3EDF">
            <w:pPr>
              <w:pStyle w:val="ConsPlusNormal"/>
              <w:jc w:val="center"/>
            </w:pPr>
            <w:r>
              <w:t>1.1.</w:t>
            </w:r>
          </w:p>
        </w:tc>
        <w:tc>
          <w:tcPr>
            <w:tcW w:w="2097" w:type="dxa"/>
            <w:vAlign w:val="center"/>
          </w:tcPr>
          <w:p w:rsidR="000B3EDF" w:rsidRDefault="000B3EDF">
            <w:pPr>
              <w:pStyle w:val="ConsPlusNormal"/>
            </w:pPr>
            <w:r>
              <w:t>Наименование показателя</w:t>
            </w:r>
          </w:p>
        </w:tc>
        <w:tc>
          <w:tcPr>
            <w:tcW w:w="1474" w:type="dxa"/>
            <w:vAlign w:val="center"/>
          </w:tcPr>
          <w:p w:rsidR="000B3EDF" w:rsidRDefault="000B3EDF">
            <w:pPr>
              <w:pStyle w:val="ConsPlusNormal"/>
              <w:jc w:val="center"/>
            </w:pPr>
            <w:r>
              <w:t xml:space="preserve">"НП" </w:t>
            </w:r>
            <w:hyperlink w:anchor="P1856">
              <w:r>
                <w:rPr>
                  <w:color w:val="0000FF"/>
                </w:rPr>
                <w:t>&lt;1&gt;</w:t>
              </w:r>
            </w:hyperlink>
            <w:r>
              <w:t xml:space="preserve">, "ГП" </w:t>
            </w:r>
            <w:hyperlink w:anchor="P1856">
              <w:r>
                <w:rPr>
                  <w:color w:val="0000FF"/>
                </w:rPr>
                <w:t>&lt;1&gt;</w:t>
              </w:r>
            </w:hyperlink>
            <w:r>
              <w:t xml:space="preserve">, "РП" </w:t>
            </w:r>
            <w:hyperlink w:anchor="P1856">
              <w:r>
                <w:rPr>
                  <w:color w:val="0000FF"/>
                </w:rPr>
                <w:t>&lt;1&gt;</w:t>
              </w:r>
            </w:hyperlink>
          </w:p>
        </w:tc>
        <w:tc>
          <w:tcPr>
            <w:tcW w:w="1360" w:type="dxa"/>
            <w:vAlign w:val="center"/>
          </w:tcPr>
          <w:p w:rsidR="000B3EDF" w:rsidRDefault="000B3EDF">
            <w:pPr>
              <w:pStyle w:val="ConsPlusNormal"/>
            </w:pPr>
          </w:p>
        </w:tc>
        <w:tc>
          <w:tcPr>
            <w:tcW w:w="2097" w:type="dxa"/>
            <w:vAlign w:val="center"/>
          </w:tcPr>
          <w:p w:rsidR="000B3EDF" w:rsidRDefault="000B3EDF">
            <w:pPr>
              <w:pStyle w:val="ConsPlusNormal"/>
            </w:pPr>
          </w:p>
        </w:tc>
        <w:tc>
          <w:tcPr>
            <w:tcW w:w="509"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1644" w:type="dxa"/>
            <w:vAlign w:val="center"/>
          </w:tcPr>
          <w:p w:rsidR="000B3EDF" w:rsidRDefault="000B3EDF">
            <w:pPr>
              <w:pStyle w:val="ConsPlusNormal"/>
              <w:jc w:val="center"/>
            </w:pPr>
            <w:r>
              <w:t>Возрастающий/убывающий</w:t>
            </w:r>
          </w:p>
        </w:tc>
        <w:tc>
          <w:tcPr>
            <w:tcW w:w="1701" w:type="dxa"/>
            <w:vAlign w:val="center"/>
          </w:tcPr>
          <w:p w:rsidR="000B3EDF" w:rsidRDefault="000B3EDF">
            <w:pPr>
              <w:pStyle w:val="ConsPlusNormal"/>
              <w:jc w:val="center"/>
            </w:pPr>
            <w:r>
              <w:t>Да</w:t>
            </w:r>
            <w:proofErr w:type="gramStart"/>
            <w:r>
              <w:t>/Н</w:t>
            </w:r>
            <w:proofErr w:type="gramEnd"/>
            <w:r>
              <w:t>ет</w:t>
            </w:r>
          </w:p>
        </w:tc>
      </w:tr>
      <w:tr w:rsidR="000B3EDF">
        <w:tc>
          <w:tcPr>
            <w:tcW w:w="510" w:type="dxa"/>
            <w:vAlign w:val="center"/>
          </w:tcPr>
          <w:p w:rsidR="000B3EDF" w:rsidRDefault="000B3EDF">
            <w:pPr>
              <w:pStyle w:val="ConsPlusNormal"/>
            </w:pPr>
          </w:p>
        </w:tc>
        <w:tc>
          <w:tcPr>
            <w:tcW w:w="2097" w:type="dxa"/>
            <w:vAlign w:val="center"/>
          </w:tcPr>
          <w:p w:rsidR="000B3EDF" w:rsidRDefault="000B3EDF">
            <w:pPr>
              <w:pStyle w:val="ConsPlusNormal"/>
            </w:pPr>
            <w:r>
              <w:t>...</w:t>
            </w:r>
          </w:p>
        </w:tc>
        <w:tc>
          <w:tcPr>
            <w:tcW w:w="1474" w:type="dxa"/>
            <w:vAlign w:val="center"/>
          </w:tcPr>
          <w:p w:rsidR="000B3EDF" w:rsidRDefault="000B3EDF">
            <w:pPr>
              <w:pStyle w:val="ConsPlusNormal"/>
            </w:pPr>
          </w:p>
        </w:tc>
        <w:tc>
          <w:tcPr>
            <w:tcW w:w="1360" w:type="dxa"/>
            <w:vAlign w:val="center"/>
          </w:tcPr>
          <w:p w:rsidR="000B3EDF" w:rsidRDefault="000B3EDF">
            <w:pPr>
              <w:pStyle w:val="ConsPlusNormal"/>
            </w:pPr>
          </w:p>
        </w:tc>
        <w:tc>
          <w:tcPr>
            <w:tcW w:w="2097" w:type="dxa"/>
            <w:vAlign w:val="center"/>
          </w:tcPr>
          <w:p w:rsidR="000B3EDF" w:rsidRDefault="000B3EDF">
            <w:pPr>
              <w:pStyle w:val="ConsPlusNormal"/>
            </w:pPr>
          </w:p>
        </w:tc>
        <w:tc>
          <w:tcPr>
            <w:tcW w:w="509"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1644" w:type="dxa"/>
            <w:vAlign w:val="center"/>
          </w:tcPr>
          <w:p w:rsidR="000B3EDF" w:rsidRDefault="000B3EDF">
            <w:pPr>
              <w:pStyle w:val="ConsPlusNormal"/>
            </w:pPr>
          </w:p>
        </w:tc>
        <w:tc>
          <w:tcPr>
            <w:tcW w:w="1701" w:type="dxa"/>
            <w:vAlign w:val="center"/>
          </w:tcPr>
          <w:p w:rsidR="000B3EDF" w:rsidRDefault="000B3EDF">
            <w:pPr>
              <w:pStyle w:val="ConsPlusNormal"/>
            </w:pPr>
          </w:p>
        </w:tc>
      </w:tr>
      <w:tr w:rsidR="000B3EDF">
        <w:tc>
          <w:tcPr>
            <w:tcW w:w="510" w:type="dxa"/>
            <w:vAlign w:val="center"/>
          </w:tcPr>
          <w:p w:rsidR="000B3EDF" w:rsidRDefault="000B3EDF">
            <w:pPr>
              <w:pStyle w:val="ConsPlusNormal"/>
              <w:jc w:val="center"/>
            </w:pPr>
            <w:r>
              <w:t>2.</w:t>
            </w:r>
          </w:p>
        </w:tc>
        <w:tc>
          <w:tcPr>
            <w:tcW w:w="13093" w:type="dxa"/>
            <w:gridSpan w:val="10"/>
            <w:vAlign w:val="center"/>
          </w:tcPr>
          <w:p w:rsidR="000B3EDF" w:rsidRDefault="000B3EDF">
            <w:pPr>
              <w:pStyle w:val="ConsPlusNormal"/>
            </w:pPr>
            <w:r>
              <w:t>Наименование задачи, не являющейся ОЗР</w:t>
            </w:r>
          </w:p>
        </w:tc>
      </w:tr>
      <w:tr w:rsidR="000B3EDF">
        <w:tc>
          <w:tcPr>
            <w:tcW w:w="510" w:type="dxa"/>
            <w:vAlign w:val="center"/>
          </w:tcPr>
          <w:p w:rsidR="000B3EDF" w:rsidRDefault="000B3EDF">
            <w:pPr>
              <w:pStyle w:val="ConsPlusNormal"/>
              <w:jc w:val="center"/>
            </w:pPr>
            <w:r>
              <w:t>2.1.</w:t>
            </w:r>
          </w:p>
        </w:tc>
        <w:tc>
          <w:tcPr>
            <w:tcW w:w="2097" w:type="dxa"/>
            <w:vAlign w:val="center"/>
          </w:tcPr>
          <w:p w:rsidR="000B3EDF" w:rsidRDefault="000B3EDF">
            <w:pPr>
              <w:pStyle w:val="ConsPlusNormal"/>
            </w:pPr>
            <w:r>
              <w:t>Наименование показателя</w:t>
            </w:r>
          </w:p>
        </w:tc>
        <w:tc>
          <w:tcPr>
            <w:tcW w:w="1474" w:type="dxa"/>
            <w:vAlign w:val="center"/>
          </w:tcPr>
          <w:p w:rsidR="000B3EDF" w:rsidRDefault="000B3EDF">
            <w:pPr>
              <w:pStyle w:val="ConsPlusNormal"/>
              <w:jc w:val="center"/>
            </w:pPr>
            <w:r>
              <w:t xml:space="preserve">"НП" </w:t>
            </w:r>
            <w:hyperlink w:anchor="P1856">
              <w:r>
                <w:rPr>
                  <w:color w:val="0000FF"/>
                </w:rPr>
                <w:t>&lt;1&gt;</w:t>
              </w:r>
            </w:hyperlink>
            <w:r>
              <w:t xml:space="preserve">, "ГП" </w:t>
            </w:r>
            <w:hyperlink w:anchor="P1856">
              <w:r>
                <w:rPr>
                  <w:color w:val="0000FF"/>
                </w:rPr>
                <w:t>&lt;1&gt;</w:t>
              </w:r>
            </w:hyperlink>
            <w:r>
              <w:t xml:space="preserve">, "РП" </w:t>
            </w:r>
            <w:hyperlink w:anchor="P1856">
              <w:r>
                <w:rPr>
                  <w:color w:val="0000FF"/>
                </w:rPr>
                <w:t>&lt;1&gt;</w:t>
              </w:r>
            </w:hyperlink>
            <w:r>
              <w:t xml:space="preserve">, "ВДЛ" </w:t>
            </w:r>
            <w:hyperlink w:anchor="P1856">
              <w:r>
                <w:rPr>
                  <w:color w:val="0000FF"/>
                </w:rPr>
                <w:t>&lt;1&gt;</w:t>
              </w:r>
            </w:hyperlink>
            <w:r>
              <w:t xml:space="preserve">, "ИП" </w:t>
            </w:r>
            <w:hyperlink w:anchor="P1856">
              <w:r>
                <w:rPr>
                  <w:color w:val="0000FF"/>
                </w:rPr>
                <w:t>&lt;1&gt;</w:t>
              </w:r>
            </w:hyperlink>
          </w:p>
        </w:tc>
        <w:tc>
          <w:tcPr>
            <w:tcW w:w="1360" w:type="dxa"/>
            <w:vAlign w:val="center"/>
          </w:tcPr>
          <w:p w:rsidR="000B3EDF" w:rsidRDefault="000B3EDF">
            <w:pPr>
              <w:pStyle w:val="ConsPlusNormal"/>
            </w:pPr>
          </w:p>
        </w:tc>
        <w:tc>
          <w:tcPr>
            <w:tcW w:w="2097" w:type="dxa"/>
            <w:vAlign w:val="center"/>
          </w:tcPr>
          <w:p w:rsidR="000B3EDF" w:rsidRDefault="000B3EDF">
            <w:pPr>
              <w:pStyle w:val="ConsPlusNormal"/>
            </w:pPr>
          </w:p>
        </w:tc>
        <w:tc>
          <w:tcPr>
            <w:tcW w:w="509"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1644" w:type="dxa"/>
          </w:tcPr>
          <w:p w:rsidR="000B3EDF" w:rsidRDefault="000B3EDF">
            <w:pPr>
              <w:pStyle w:val="ConsPlusNormal"/>
              <w:jc w:val="center"/>
            </w:pPr>
            <w:r>
              <w:t>Возрастающий/убывающий</w:t>
            </w:r>
          </w:p>
        </w:tc>
        <w:tc>
          <w:tcPr>
            <w:tcW w:w="1701" w:type="dxa"/>
          </w:tcPr>
          <w:p w:rsidR="000B3EDF" w:rsidRDefault="000B3EDF">
            <w:pPr>
              <w:pStyle w:val="ConsPlusNormal"/>
              <w:jc w:val="center"/>
            </w:pPr>
            <w:r>
              <w:t>Да</w:t>
            </w:r>
            <w:proofErr w:type="gramStart"/>
            <w:r>
              <w:t>/Н</w:t>
            </w:r>
            <w:proofErr w:type="gramEnd"/>
            <w:r>
              <w:t>ет</w:t>
            </w:r>
          </w:p>
        </w:tc>
      </w:tr>
      <w:tr w:rsidR="000B3EDF">
        <w:tc>
          <w:tcPr>
            <w:tcW w:w="510" w:type="dxa"/>
            <w:vAlign w:val="center"/>
          </w:tcPr>
          <w:p w:rsidR="000B3EDF" w:rsidRDefault="000B3EDF">
            <w:pPr>
              <w:pStyle w:val="ConsPlusNormal"/>
            </w:pPr>
          </w:p>
        </w:tc>
        <w:tc>
          <w:tcPr>
            <w:tcW w:w="2097" w:type="dxa"/>
            <w:vAlign w:val="center"/>
          </w:tcPr>
          <w:p w:rsidR="000B3EDF" w:rsidRDefault="000B3EDF">
            <w:pPr>
              <w:pStyle w:val="ConsPlusNormal"/>
            </w:pPr>
            <w:r>
              <w:t>...</w:t>
            </w:r>
          </w:p>
        </w:tc>
        <w:tc>
          <w:tcPr>
            <w:tcW w:w="1474" w:type="dxa"/>
            <w:vAlign w:val="center"/>
          </w:tcPr>
          <w:p w:rsidR="000B3EDF" w:rsidRDefault="000B3EDF">
            <w:pPr>
              <w:pStyle w:val="ConsPlusNormal"/>
            </w:pPr>
          </w:p>
        </w:tc>
        <w:tc>
          <w:tcPr>
            <w:tcW w:w="1360" w:type="dxa"/>
            <w:vAlign w:val="center"/>
          </w:tcPr>
          <w:p w:rsidR="000B3EDF" w:rsidRDefault="000B3EDF">
            <w:pPr>
              <w:pStyle w:val="ConsPlusNormal"/>
            </w:pPr>
          </w:p>
        </w:tc>
        <w:tc>
          <w:tcPr>
            <w:tcW w:w="2097" w:type="dxa"/>
            <w:vAlign w:val="center"/>
          </w:tcPr>
          <w:p w:rsidR="000B3EDF" w:rsidRDefault="000B3EDF">
            <w:pPr>
              <w:pStyle w:val="ConsPlusNormal"/>
            </w:pPr>
          </w:p>
        </w:tc>
        <w:tc>
          <w:tcPr>
            <w:tcW w:w="509"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737" w:type="dxa"/>
            <w:vAlign w:val="center"/>
          </w:tcPr>
          <w:p w:rsidR="000B3EDF" w:rsidRDefault="000B3EDF">
            <w:pPr>
              <w:pStyle w:val="ConsPlusNormal"/>
            </w:pPr>
          </w:p>
        </w:tc>
        <w:tc>
          <w:tcPr>
            <w:tcW w:w="1644" w:type="dxa"/>
          </w:tcPr>
          <w:p w:rsidR="000B3EDF" w:rsidRDefault="000B3EDF">
            <w:pPr>
              <w:pStyle w:val="ConsPlusNormal"/>
            </w:pPr>
          </w:p>
        </w:tc>
        <w:tc>
          <w:tcPr>
            <w:tcW w:w="1701" w:type="dxa"/>
          </w:tcPr>
          <w:p w:rsidR="000B3EDF" w:rsidRDefault="000B3EDF">
            <w:pPr>
              <w:pStyle w:val="ConsPlusNormal"/>
            </w:pPr>
          </w:p>
        </w:tc>
      </w:tr>
    </w:tbl>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52" w:name="P1856"/>
      <w:bookmarkEnd w:id="52"/>
      <w:r>
        <w:t>&lt;1</w:t>
      </w:r>
      <w:proofErr w:type="gramStart"/>
      <w:r>
        <w:t>&gt; У</w:t>
      </w:r>
      <w:proofErr w:type="gramEnd"/>
      <w:r>
        <w:t xml:space="preserve">казывается уровень соответствия, декомпозированного до муниципального образования показателя. Для проектов: "НП" (национального проекта), "ГП" (государственной программы Челябинской области), "РП" (регионального проекта), "ВДЛ" (показатели оценки эффективности деятельности органов местного самоуправления, </w:t>
      </w:r>
      <w:hyperlink r:id="rId50">
        <w:r>
          <w:rPr>
            <w:color w:val="0000FF"/>
          </w:rPr>
          <w:t>Указ</w:t>
        </w:r>
      </w:hyperlink>
      <w:r>
        <w:t xml:space="preserve"> Президента Российской Федерации от 28.04.2008 N 607), "ИП" (иного проекта, не относящегося к национальным/региональным проектам). Допускается установление одновременно нескольких уровней.</w:t>
      </w:r>
    </w:p>
    <w:p w:rsidR="000B3EDF" w:rsidRDefault="000B3EDF">
      <w:pPr>
        <w:pStyle w:val="ConsPlusNormal"/>
        <w:spacing w:before="220"/>
        <w:ind w:firstLine="540"/>
        <w:jc w:val="both"/>
      </w:pPr>
      <w:bookmarkStart w:id="53" w:name="P1857"/>
      <w:bookmarkEnd w:id="53"/>
      <w:r>
        <w:t>&lt;2</w:t>
      </w:r>
      <w:proofErr w:type="gramStart"/>
      <w:r>
        <w:t>&gt; З</w:t>
      </w:r>
      <w:proofErr w:type="gramEnd"/>
      <w:r>
        <w:t>десь и далее только для региональных проектов, относящихся к реализации национальных проектов.</w:t>
      </w:r>
    </w:p>
    <w:p w:rsidR="000B3EDF" w:rsidRDefault="000B3EDF">
      <w:pPr>
        <w:pStyle w:val="ConsPlusNormal"/>
        <w:jc w:val="both"/>
      </w:pPr>
    </w:p>
    <w:p w:rsidR="000B3EDF" w:rsidRDefault="000B3EDF">
      <w:pPr>
        <w:pStyle w:val="ConsPlusNormal"/>
        <w:jc w:val="center"/>
        <w:outlineLvl w:val="2"/>
      </w:pPr>
      <w:r>
        <w:lastRenderedPageBreak/>
        <w:t>2.1. Прокси-показатели проекта (при наличии)</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11"/>
        <w:gridCol w:w="1700"/>
        <w:gridCol w:w="2664"/>
        <w:gridCol w:w="1133"/>
        <w:gridCol w:w="1133"/>
        <w:gridCol w:w="737"/>
        <w:gridCol w:w="1133"/>
        <w:gridCol w:w="2154"/>
      </w:tblGrid>
      <w:tr w:rsidR="000B3EDF">
        <w:tc>
          <w:tcPr>
            <w:tcW w:w="737" w:type="dxa"/>
            <w:vMerge w:val="restart"/>
            <w:vAlign w:val="center"/>
          </w:tcPr>
          <w:p w:rsidR="000B3EDF" w:rsidRDefault="000B3EDF">
            <w:pPr>
              <w:pStyle w:val="ConsPlusNormal"/>
              <w:jc w:val="center"/>
            </w:pPr>
            <w:r>
              <w:t xml:space="preserve">N </w:t>
            </w:r>
            <w:proofErr w:type="gramStart"/>
            <w:r>
              <w:t>п</w:t>
            </w:r>
            <w:proofErr w:type="gramEnd"/>
            <w:r>
              <w:t>/п</w:t>
            </w:r>
          </w:p>
        </w:tc>
        <w:tc>
          <w:tcPr>
            <w:tcW w:w="2211" w:type="dxa"/>
            <w:vMerge w:val="restart"/>
            <w:vAlign w:val="center"/>
          </w:tcPr>
          <w:p w:rsidR="000B3EDF" w:rsidRDefault="000B3EDF">
            <w:pPr>
              <w:pStyle w:val="ConsPlusNormal"/>
              <w:jc w:val="center"/>
            </w:pPr>
            <w:r>
              <w:t>Наименование показателя</w:t>
            </w:r>
          </w:p>
        </w:tc>
        <w:tc>
          <w:tcPr>
            <w:tcW w:w="1700" w:type="dxa"/>
            <w:vMerge w:val="restart"/>
            <w:vAlign w:val="center"/>
          </w:tcPr>
          <w:p w:rsidR="000B3EDF" w:rsidRDefault="000B3EDF">
            <w:pPr>
              <w:pStyle w:val="ConsPlusNormal"/>
              <w:jc w:val="center"/>
            </w:pPr>
            <w:r>
              <w:t>Единица измерения</w:t>
            </w:r>
          </w:p>
        </w:tc>
        <w:tc>
          <w:tcPr>
            <w:tcW w:w="2664" w:type="dxa"/>
            <w:vMerge w:val="restart"/>
            <w:vAlign w:val="center"/>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4136" w:type="dxa"/>
            <w:gridSpan w:val="4"/>
            <w:vAlign w:val="center"/>
          </w:tcPr>
          <w:p w:rsidR="000B3EDF" w:rsidRDefault="000B3EDF">
            <w:pPr>
              <w:pStyle w:val="ConsPlusNormal"/>
              <w:jc w:val="center"/>
            </w:pPr>
            <w:r>
              <w:t>Значение показателя по кварталам/ месяцам</w:t>
            </w:r>
          </w:p>
        </w:tc>
        <w:tc>
          <w:tcPr>
            <w:tcW w:w="2154" w:type="dxa"/>
            <w:vMerge w:val="restart"/>
          </w:tcPr>
          <w:p w:rsidR="000B3EDF" w:rsidRDefault="000B3EDF">
            <w:pPr>
              <w:pStyle w:val="ConsPlusNormal"/>
              <w:jc w:val="center"/>
            </w:pPr>
            <w:proofErr w:type="gramStart"/>
            <w:r>
              <w:t>Ответственный</w:t>
            </w:r>
            <w:proofErr w:type="gramEnd"/>
            <w:r>
              <w:t xml:space="preserve"> за достижение показателя &lt;*&gt;</w:t>
            </w:r>
          </w:p>
        </w:tc>
      </w:tr>
      <w:tr w:rsidR="000B3EDF">
        <w:tc>
          <w:tcPr>
            <w:tcW w:w="737" w:type="dxa"/>
            <w:vMerge/>
          </w:tcPr>
          <w:p w:rsidR="000B3EDF" w:rsidRDefault="000B3EDF">
            <w:pPr>
              <w:pStyle w:val="ConsPlusNormal"/>
            </w:pPr>
          </w:p>
        </w:tc>
        <w:tc>
          <w:tcPr>
            <w:tcW w:w="2211" w:type="dxa"/>
            <w:vMerge/>
          </w:tcPr>
          <w:p w:rsidR="000B3EDF" w:rsidRDefault="000B3EDF">
            <w:pPr>
              <w:pStyle w:val="ConsPlusNormal"/>
            </w:pPr>
          </w:p>
        </w:tc>
        <w:tc>
          <w:tcPr>
            <w:tcW w:w="1700" w:type="dxa"/>
            <w:vMerge/>
          </w:tcPr>
          <w:p w:rsidR="000B3EDF" w:rsidRDefault="000B3EDF">
            <w:pPr>
              <w:pStyle w:val="ConsPlusNormal"/>
            </w:pPr>
          </w:p>
        </w:tc>
        <w:tc>
          <w:tcPr>
            <w:tcW w:w="2664" w:type="dxa"/>
            <w:vMerge/>
          </w:tcPr>
          <w:p w:rsidR="000B3EDF" w:rsidRDefault="000B3EDF">
            <w:pPr>
              <w:pStyle w:val="ConsPlusNormal"/>
            </w:pPr>
          </w:p>
        </w:tc>
        <w:tc>
          <w:tcPr>
            <w:tcW w:w="1133" w:type="dxa"/>
            <w:vAlign w:val="center"/>
          </w:tcPr>
          <w:p w:rsidR="000B3EDF" w:rsidRDefault="000B3EDF">
            <w:pPr>
              <w:pStyle w:val="ConsPlusNormal"/>
              <w:jc w:val="center"/>
            </w:pPr>
            <w:r>
              <w:t>кв./мес.</w:t>
            </w:r>
          </w:p>
        </w:tc>
        <w:tc>
          <w:tcPr>
            <w:tcW w:w="1133" w:type="dxa"/>
            <w:vAlign w:val="center"/>
          </w:tcPr>
          <w:p w:rsidR="000B3EDF" w:rsidRDefault="000B3EDF">
            <w:pPr>
              <w:pStyle w:val="ConsPlusNormal"/>
              <w:jc w:val="center"/>
            </w:pPr>
            <w:r>
              <w:t>кв./мес. + 1</w:t>
            </w:r>
          </w:p>
        </w:tc>
        <w:tc>
          <w:tcPr>
            <w:tcW w:w="737" w:type="dxa"/>
            <w:vAlign w:val="center"/>
          </w:tcPr>
          <w:p w:rsidR="000B3EDF" w:rsidRDefault="000B3EDF">
            <w:pPr>
              <w:pStyle w:val="ConsPlusNormal"/>
              <w:jc w:val="center"/>
            </w:pPr>
            <w:r>
              <w:t>...</w:t>
            </w:r>
          </w:p>
        </w:tc>
        <w:tc>
          <w:tcPr>
            <w:tcW w:w="1133" w:type="dxa"/>
            <w:vAlign w:val="center"/>
          </w:tcPr>
          <w:p w:rsidR="000B3EDF" w:rsidRDefault="000B3EDF">
            <w:pPr>
              <w:pStyle w:val="ConsPlusNormal"/>
              <w:jc w:val="center"/>
            </w:pPr>
            <w:r>
              <w:t>кв./мес. + N</w:t>
            </w:r>
          </w:p>
        </w:tc>
        <w:tc>
          <w:tcPr>
            <w:tcW w:w="2154" w:type="dxa"/>
            <w:vMerge/>
          </w:tcPr>
          <w:p w:rsidR="000B3EDF" w:rsidRDefault="000B3EDF">
            <w:pPr>
              <w:pStyle w:val="ConsPlusNormal"/>
            </w:pPr>
          </w:p>
        </w:tc>
      </w:tr>
      <w:tr w:rsidR="000B3EDF">
        <w:tc>
          <w:tcPr>
            <w:tcW w:w="737" w:type="dxa"/>
          </w:tcPr>
          <w:p w:rsidR="000B3EDF" w:rsidRDefault="000B3EDF">
            <w:pPr>
              <w:pStyle w:val="ConsPlusNormal"/>
              <w:jc w:val="center"/>
            </w:pPr>
            <w:r>
              <w:t>1</w:t>
            </w:r>
          </w:p>
        </w:tc>
        <w:tc>
          <w:tcPr>
            <w:tcW w:w="2211" w:type="dxa"/>
          </w:tcPr>
          <w:p w:rsidR="000B3EDF" w:rsidRDefault="000B3EDF">
            <w:pPr>
              <w:pStyle w:val="ConsPlusNormal"/>
              <w:jc w:val="center"/>
            </w:pPr>
            <w:r>
              <w:t>2</w:t>
            </w:r>
          </w:p>
        </w:tc>
        <w:tc>
          <w:tcPr>
            <w:tcW w:w="1700" w:type="dxa"/>
          </w:tcPr>
          <w:p w:rsidR="000B3EDF" w:rsidRDefault="000B3EDF">
            <w:pPr>
              <w:pStyle w:val="ConsPlusNormal"/>
              <w:jc w:val="center"/>
            </w:pPr>
            <w:r>
              <w:t>3</w:t>
            </w:r>
          </w:p>
        </w:tc>
        <w:tc>
          <w:tcPr>
            <w:tcW w:w="2664" w:type="dxa"/>
          </w:tcPr>
          <w:p w:rsidR="000B3EDF" w:rsidRDefault="000B3EDF">
            <w:pPr>
              <w:pStyle w:val="ConsPlusNormal"/>
              <w:jc w:val="center"/>
            </w:pPr>
            <w:r>
              <w:t>4</w:t>
            </w:r>
          </w:p>
        </w:tc>
        <w:tc>
          <w:tcPr>
            <w:tcW w:w="1133" w:type="dxa"/>
          </w:tcPr>
          <w:p w:rsidR="000B3EDF" w:rsidRDefault="000B3EDF">
            <w:pPr>
              <w:pStyle w:val="ConsPlusNormal"/>
              <w:jc w:val="center"/>
            </w:pPr>
            <w:r>
              <w:t>5</w:t>
            </w:r>
          </w:p>
        </w:tc>
        <w:tc>
          <w:tcPr>
            <w:tcW w:w="1133" w:type="dxa"/>
          </w:tcPr>
          <w:p w:rsidR="000B3EDF" w:rsidRDefault="000B3EDF">
            <w:pPr>
              <w:pStyle w:val="ConsPlusNormal"/>
              <w:jc w:val="center"/>
            </w:pPr>
            <w:r>
              <w:t>6</w:t>
            </w:r>
          </w:p>
        </w:tc>
        <w:tc>
          <w:tcPr>
            <w:tcW w:w="737" w:type="dxa"/>
          </w:tcPr>
          <w:p w:rsidR="000B3EDF" w:rsidRDefault="000B3EDF">
            <w:pPr>
              <w:pStyle w:val="ConsPlusNormal"/>
              <w:jc w:val="center"/>
            </w:pPr>
            <w:r>
              <w:t>7</w:t>
            </w:r>
          </w:p>
        </w:tc>
        <w:tc>
          <w:tcPr>
            <w:tcW w:w="1133" w:type="dxa"/>
          </w:tcPr>
          <w:p w:rsidR="000B3EDF" w:rsidRDefault="000B3EDF">
            <w:pPr>
              <w:pStyle w:val="ConsPlusNormal"/>
              <w:jc w:val="center"/>
            </w:pPr>
            <w:r>
              <w:t>8</w:t>
            </w:r>
          </w:p>
        </w:tc>
        <w:tc>
          <w:tcPr>
            <w:tcW w:w="2154" w:type="dxa"/>
          </w:tcPr>
          <w:p w:rsidR="000B3EDF" w:rsidRDefault="000B3EDF">
            <w:pPr>
              <w:pStyle w:val="ConsPlusNormal"/>
              <w:jc w:val="center"/>
            </w:pPr>
            <w:r>
              <w:t>9</w:t>
            </w:r>
          </w:p>
        </w:tc>
      </w:tr>
      <w:tr w:rsidR="000B3EDF">
        <w:tc>
          <w:tcPr>
            <w:tcW w:w="737" w:type="dxa"/>
          </w:tcPr>
          <w:p w:rsidR="000B3EDF" w:rsidRDefault="000B3EDF">
            <w:pPr>
              <w:pStyle w:val="ConsPlusNormal"/>
              <w:jc w:val="center"/>
            </w:pPr>
            <w:r>
              <w:t>1.</w:t>
            </w:r>
          </w:p>
        </w:tc>
        <w:tc>
          <w:tcPr>
            <w:tcW w:w="12865" w:type="dxa"/>
            <w:gridSpan w:val="8"/>
          </w:tcPr>
          <w:p w:rsidR="000B3EDF" w:rsidRDefault="000B3EDF">
            <w:pPr>
              <w:pStyle w:val="ConsPlusNormal"/>
            </w:pPr>
            <w:r>
              <w:t>Наименование показателя проекта</w:t>
            </w:r>
          </w:p>
        </w:tc>
      </w:tr>
      <w:tr w:rsidR="000B3EDF">
        <w:tc>
          <w:tcPr>
            <w:tcW w:w="737" w:type="dxa"/>
          </w:tcPr>
          <w:p w:rsidR="000B3EDF" w:rsidRDefault="000B3EDF">
            <w:pPr>
              <w:pStyle w:val="ConsPlusNormal"/>
              <w:jc w:val="center"/>
            </w:pPr>
            <w:r>
              <w:t>1.1.</w:t>
            </w:r>
          </w:p>
        </w:tc>
        <w:tc>
          <w:tcPr>
            <w:tcW w:w="2211" w:type="dxa"/>
          </w:tcPr>
          <w:p w:rsidR="000B3EDF" w:rsidRDefault="000B3EDF">
            <w:pPr>
              <w:pStyle w:val="ConsPlusNormal"/>
            </w:pPr>
            <w:r>
              <w:t>Наименование прокси-показателя</w:t>
            </w:r>
          </w:p>
        </w:tc>
        <w:tc>
          <w:tcPr>
            <w:tcW w:w="1700" w:type="dxa"/>
          </w:tcPr>
          <w:p w:rsidR="000B3EDF" w:rsidRDefault="000B3EDF">
            <w:pPr>
              <w:pStyle w:val="ConsPlusNormal"/>
            </w:pPr>
          </w:p>
        </w:tc>
        <w:tc>
          <w:tcPr>
            <w:tcW w:w="2664" w:type="dxa"/>
          </w:tcPr>
          <w:p w:rsidR="000B3EDF" w:rsidRDefault="000B3EDF">
            <w:pPr>
              <w:pStyle w:val="ConsPlusNormal"/>
            </w:pPr>
          </w:p>
        </w:tc>
        <w:tc>
          <w:tcPr>
            <w:tcW w:w="1133" w:type="dxa"/>
          </w:tcPr>
          <w:p w:rsidR="000B3EDF" w:rsidRDefault="000B3EDF">
            <w:pPr>
              <w:pStyle w:val="ConsPlusNormal"/>
            </w:pPr>
          </w:p>
        </w:tc>
        <w:tc>
          <w:tcPr>
            <w:tcW w:w="1133" w:type="dxa"/>
          </w:tcPr>
          <w:p w:rsidR="000B3EDF" w:rsidRDefault="000B3EDF">
            <w:pPr>
              <w:pStyle w:val="ConsPlusNormal"/>
            </w:pPr>
          </w:p>
        </w:tc>
        <w:tc>
          <w:tcPr>
            <w:tcW w:w="737" w:type="dxa"/>
          </w:tcPr>
          <w:p w:rsidR="000B3EDF" w:rsidRDefault="000B3EDF">
            <w:pPr>
              <w:pStyle w:val="ConsPlusNormal"/>
            </w:pPr>
          </w:p>
        </w:tc>
        <w:tc>
          <w:tcPr>
            <w:tcW w:w="1133" w:type="dxa"/>
          </w:tcPr>
          <w:p w:rsidR="000B3EDF" w:rsidRDefault="000B3EDF">
            <w:pPr>
              <w:pStyle w:val="ConsPlusNormal"/>
            </w:pPr>
          </w:p>
        </w:tc>
        <w:tc>
          <w:tcPr>
            <w:tcW w:w="2154" w:type="dxa"/>
          </w:tcPr>
          <w:p w:rsidR="000B3EDF" w:rsidRDefault="000B3EDF">
            <w:pPr>
              <w:pStyle w:val="ConsPlusNormal"/>
            </w:pPr>
          </w:p>
        </w:tc>
      </w:tr>
      <w:tr w:rsidR="000B3EDF">
        <w:tc>
          <w:tcPr>
            <w:tcW w:w="737" w:type="dxa"/>
          </w:tcPr>
          <w:p w:rsidR="000B3EDF" w:rsidRDefault="000B3EDF">
            <w:pPr>
              <w:pStyle w:val="ConsPlusNormal"/>
              <w:jc w:val="center"/>
            </w:pPr>
            <w:r>
              <w:t>1.2.</w:t>
            </w:r>
          </w:p>
        </w:tc>
        <w:tc>
          <w:tcPr>
            <w:tcW w:w="2211" w:type="dxa"/>
          </w:tcPr>
          <w:p w:rsidR="000B3EDF" w:rsidRDefault="000B3EDF">
            <w:pPr>
              <w:pStyle w:val="ConsPlusNormal"/>
            </w:pPr>
          </w:p>
        </w:tc>
        <w:tc>
          <w:tcPr>
            <w:tcW w:w="1700" w:type="dxa"/>
          </w:tcPr>
          <w:p w:rsidR="000B3EDF" w:rsidRDefault="000B3EDF">
            <w:pPr>
              <w:pStyle w:val="ConsPlusNormal"/>
            </w:pPr>
          </w:p>
        </w:tc>
        <w:tc>
          <w:tcPr>
            <w:tcW w:w="2664" w:type="dxa"/>
          </w:tcPr>
          <w:p w:rsidR="000B3EDF" w:rsidRDefault="000B3EDF">
            <w:pPr>
              <w:pStyle w:val="ConsPlusNormal"/>
            </w:pPr>
          </w:p>
        </w:tc>
        <w:tc>
          <w:tcPr>
            <w:tcW w:w="1133" w:type="dxa"/>
          </w:tcPr>
          <w:p w:rsidR="000B3EDF" w:rsidRDefault="000B3EDF">
            <w:pPr>
              <w:pStyle w:val="ConsPlusNormal"/>
            </w:pPr>
          </w:p>
        </w:tc>
        <w:tc>
          <w:tcPr>
            <w:tcW w:w="1133" w:type="dxa"/>
          </w:tcPr>
          <w:p w:rsidR="000B3EDF" w:rsidRDefault="000B3EDF">
            <w:pPr>
              <w:pStyle w:val="ConsPlusNormal"/>
            </w:pPr>
          </w:p>
        </w:tc>
        <w:tc>
          <w:tcPr>
            <w:tcW w:w="737" w:type="dxa"/>
          </w:tcPr>
          <w:p w:rsidR="000B3EDF" w:rsidRDefault="000B3EDF">
            <w:pPr>
              <w:pStyle w:val="ConsPlusNormal"/>
            </w:pPr>
          </w:p>
        </w:tc>
        <w:tc>
          <w:tcPr>
            <w:tcW w:w="1133" w:type="dxa"/>
          </w:tcPr>
          <w:p w:rsidR="000B3EDF" w:rsidRDefault="000B3EDF">
            <w:pPr>
              <w:pStyle w:val="ConsPlusNormal"/>
            </w:pPr>
          </w:p>
        </w:tc>
        <w:tc>
          <w:tcPr>
            <w:tcW w:w="2154" w:type="dxa"/>
          </w:tcPr>
          <w:p w:rsidR="000B3EDF" w:rsidRDefault="000B3EDF">
            <w:pPr>
              <w:pStyle w:val="ConsPlusNormal"/>
            </w:pPr>
          </w:p>
        </w:tc>
      </w:tr>
      <w:tr w:rsidR="000B3EDF">
        <w:tc>
          <w:tcPr>
            <w:tcW w:w="737" w:type="dxa"/>
          </w:tcPr>
          <w:p w:rsidR="000B3EDF" w:rsidRDefault="000B3EDF">
            <w:pPr>
              <w:pStyle w:val="ConsPlusNormal"/>
              <w:jc w:val="center"/>
            </w:pPr>
            <w:r>
              <w:t>...</w:t>
            </w:r>
          </w:p>
        </w:tc>
        <w:tc>
          <w:tcPr>
            <w:tcW w:w="2211" w:type="dxa"/>
          </w:tcPr>
          <w:p w:rsidR="000B3EDF" w:rsidRDefault="000B3EDF">
            <w:pPr>
              <w:pStyle w:val="ConsPlusNormal"/>
            </w:pPr>
          </w:p>
        </w:tc>
        <w:tc>
          <w:tcPr>
            <w:tcW w:w="1700" w:type="dxa"/>
          </w:tcPr>
          <w:p w:rsidR="000B3EDF" w:rsidRDefault="000B3EDF">
            <w:pPr>
              <w:pStyle w:val="ConsPlusNormal"/>
            </w:pPr>
          </w:p>
        </w:tc>
        <w:tc>
          <w:tcPr>
            <w:tcW w:w="2664" w:type="dxa"/>
          </w:tcPr>
          <w:p w:rsidR="000B3EDF" w:rsidRDefault="000B3EDF">
            <w:pPr>
              <w:pStyle w:val="ConsPlusNormal"/>
            </w:pPr>
          </w:p>
        </w:tc>
        <w:tc>
          <w:tcPr>
            <w:tcW w:w="1133" w:type="dxa"/>
          </w:tcPr>
          <w:p w:rsidR="000B3EDF" w:rsidRDefault="000B3EDF">
            <w:pPr>
              <w:pStyle w:val="ConsPlusNormal"/>
            </w:pPr>
          </w:p>
        </w:tc>
        <w:tc>
          <w:tcPr>
            <w:tcW w:w="1133" w:type="dxa"/>
          </w:tcPr>
          <w:p w:rsidR="000B3EDF" w:rsidRDefault="000B3EDF">
            <w:pPr>
              <w:pStyle w:val="ConsPlusNormal"/>
            </w:pPr>
          </w:p>
        </w:tc>
        <w:tc>
          <w:tcPr>
            <w:tcW w:w="737" w:type="dxa"/>
          </w:tcPr>
          <w:p w:rsidR="000B3EDF" w:rsidRDefault="000B3EDF">
            <w:pPr>
              <w:pStyle w:val="ConsPlusNormal"/>
            </w:pPr>
          </w:p>
        </w:tc>
        <w:tc>
          <w:tcPr>
            <w:tcW w:w="1133" w:type="dxa"/>
          </w:tcPr>
          <w:p w:rsidR="000B3EDF" w:rsidRDefault="000B3EDF">
            <w:pPr>
              <w:pStyle w:val="ConsPlusNormal"/>
            </w:pPr>
          </w:p>
        </w:tc>
        <w:tc>
          <w:tcPr>
            <w:tcW w:w="2154" w:type="dxa"/>
          </w:tcPr>
          <w:p w:rsidR="000B3EDF" w:rsidRDefault="000B3EDF">
            <w:pPr>
              <w:pStyle w:val="ConsPlusNormal"/>
            </w:pPr>
          </w:p>
        </w:tc>
      </w:tr>
      <w:tr w:rsidR="000B3EDF">
        <w:tc>
          <w:tcPr>
            <w:tcW w:w="737" w:type="dxa"/>
          </w:tcPr>
          <w:p w:rsidR="000B3EDF" w:rsidRDefault="000B3EDF">
            <w:pPr>
              <w:pStyle w:val="ConsPlusNormal"/>
              <w:jc w:val="center"/>
            </w:pPr>
            <w:r>
              <w:t>2.</w:t>
            </w:r>
          </w:p>
        </w:tc>
        <w:tc>
          <w:tcPr>
            <w:tcW w:w="12865" w:type="dxa"/>
            <w:gridSpan w:val="8"/>
          </w:tcPr>
          <w:p w:rsidR="000B3EDF" w:rsidRDefault="000B3EDF">
            <w:pPr>
              <w:pStyle w:val="ConsPlusNormal"/>
            </w:pPr>
            <w:r>
              <w:t>Наименование показателя проекта</w:t>
            </w:r>
          </w:p>
        </w:tc>
      </w:tr>
      <w:tr w:rsidR="000B3EDF">
        <w:tc>
          <w:tcPr>
            <w:tcW w:w="737" w:type="dxa"/>
          </w:tcPr>
          <w:p w:rsidR="000B3EDF" w:rsidRDefault="000B3EDF">
            <w:pPr>
              <w:pStyle w:val="ConsPlusNormal"/>
              <w:jc w:val="center"/>
            </w:pPr>
            <w:r>
              <w:t>2.1.</w:t>
            </w:r>
          </w:p>
        </w:tc>
        <w:tc>
          <w:tcPr>
            <w:tcW w:w="2211" w:type="dxa"/>
          </w:tcPr>
          <w:p w:rsidR="000B3EDF" w:rsidRDefault="000B3EDF">
            <w:pPr>
              <w:pStyle w:val="ConsPlusNormal"/>
            </w:pPr>
            <w:r>
              <w:t>Наименование прокси-показателя</w:t>
            </w:r>
          </w:p>
        </w:tc>
        <w:tc>
          <w:tcPr>
            <w:tcW w:w="1700" w:type="dxa"/>
          </w:tcPr>
          <w:p w:rsidR="000B3EDF" w:rsidRDefault="000B3EDF">
            <w:pPr>
              <w:pStyle w:val="ConsPlusNormal"/>
            </w:pPr>
          </w:p>
        </w:tc>
        <w:tc>
          <w:tcPr>
            <w:tcW w:w="2664" w:type="dxa"/>
          </w:tcPr>
          <w:p w:rsidR="000B3EDF" w:rsidRDefault="000B3EDF">
            <w:pPr>
              <w:pStyle w:val="ConsPlusNormal"/>
            </w:pPr>
          </w:p>
        </w:tc>
        <w:tc>
          <w:tcPr>
            <w:tcW w:w="1133" w:type="dxa"/>
          </w:tcPr>
          <w:p w:rsidR="000B3EDF" w:rsidRDefault="000B3EDF">
            <w:pPr>
              <w:pStyle w:val="ConsPlusNormal"/>
            </w:pPr>
          </w:p>
        </w:tc>
        <w:tc>
          <w:tcPr>
            <w:tcW w:w="1133" w:type="dxa"/>
          </w:tcPr>
          <w:p w:rsidR="000B3EDF" w:rsidRDefault="000B3EDF">
            <w:pPr>
              <w:pStyle w:val="ConsPlusNormal"/>
            </w:pPr>
          </w:p>
        </w:tc>
        <w:tc>
          <w:tcPr>
            <w:tcW w:w="737" w:type="dxa"/>
          </w:tcPr>
          <w:p w:rsidR="000B3EDF" w:rsidRDefault="000B3EDF">
            <w:pPr>
              <w:pStyle w:val="ConsPlusNormal"/>
            </w:pPr>
          </w:p>
        </w:tc>
        <w:tc>
          <w:tcPr>
            <w:tcW w:w="1133" w:type="dxa"/>
          </w:tcPr>
          <w:p w:rsidR="000B3EDF" w:rsidRDefault="000B3EDF">
            <w:pPr>
              <w:pStyle w:val="ConsPlusNormal"/>
            </w:pPr>
          </w:p>
        </w:tc>
        <w:tc>
          <w:tcPr>
            <w:tcW w:w="2154" w:type="dxa"/>
          </w:tcPr>
          <w:p w:rsidR="000B3EDF" w:rsidRDefault="000B3EDF">
            <w:pPr>
              <w:pStyle w:val="ConsPlusNormal"/>
            </w:pPr>
          </w:p>
        </w:tc>
      </w:tr>
      <w:tr w:rsidR="000B3EDF">
        <w:tc>
          <w:tcPr>
            <w:tcW w:w="737" w:type="dxa"/>
          </w:tcPr>
          <w:p w:rsidR="000B3EDF" w:rsidRDefault="000B3EDF">
            <w:pPr>
              <w:pStyle w:val="ConsPlusNormal"/>
              <w:jc w:val="center"/>
            </w:pPr>
            <w:r>
              <w:t>2.2.</w:t>
            </w:r>
          </w:p>
        </w:tc>
        <w:tc>
          <w:tcPr>
            <w:tcW w:w="2211" w:type="dxa"/>
          </w:tcPr>
          <w:p w:rsidR="000B3EDF" w:rsidRDefault="000B3EDF">
            <w:pPr>
              <w:pStyle w:val="ConsPlusNormal"/>
            </w:pPr>
          </w:p>
        </w:tc>
        <w:tc>
          <w:tcPr>
            <w:tcW w:w="1700" w:type="dxa"/>
          </w:tcPr>
          <w:p w:rsidR="000B3EDF" w:rsidRDefault="000B3EDF">
            <w:pPr>
              <w:pStyle w:val="ConsPlusNormal"/>
            </w:pPr>
          </w:p>
        </w:tc>
        <w:tc>
          <w:tcPr>
            <w:tcW w:w="2664" w:type="dxa"/>
          </w:tcPr>
          <w:p w:rsidR="000B3EDF" w:rsidRDefault="000B3EDF">
            <w:pPr>
              <w:pStyle w:val="ConsPlusNormal"/>
            </w:pPr>
          </w:p>
        </w:tc>
        <w:tc>
          <w:tcPr>
            <w:tcW w:w="1133" w:type="dxa"/>
          </w:tcPr>
          <w:p w:rsidR="000B3EDF" w:rsidRDefault="000B3EDF">
            <w:pPr>
              <w:pStyle w:val="ConsPlusNormal"/>
            </w:pPr>
          </w:p>
        </w:tc>
        <w:tc>
          <w:tcPr>
            <w:tcW w:w="1133" w:type="dxa"/>
          </w:tcPr>
          <w:p w:rsidR="000B3EDF" w:rsidRDefault="000B3EDF">
            <w:pPr>
              <w:pStyle w:val="ConsPlusNormal"/>
            </w:pPr>
          </w:p>
        </w:tc>
        <w:tc>
          <w:tcPr>
            <w:tcW w:w="737" w:type="dxa"/>
          </w:tcPr>
          <w:p w:rsidR="000B3EDF" w:rsidRDefault="000B3EDF">
            <w:pPr>
              <w:pStyle w:val="ConsPlusNormal"/>
            </w:pPr>
          </w:p>
        </w:tc>
        <w:tc>
          <w:tcPr>
            <w:tcW w:w="1133" w:type="dxa"/>
          </w:tcPr>
          <w:p w:rsidR="000B3EDF" w:rsidRDefault="000B3EDF">
            <w:pPr>
              <w:pStyle w:val="ConsPlusNormal"/>
            </w:pPr>
          </w:p>
        </w:tc>
        <w:tc>
          <w:tcPr>
            <w:tcW w:w="2154" w:type="dxa"/>
          </w:tcPr>
          <w:p w:rsidR="000B3EDF" w:rsidRDefault="000B3EDF">
            <w:pPr>
              <w:pStyle w:val="ConsPlusNormal"/>
            </w:pPr>
          </w:p>
        </w:tc>
      </w:tr>
      <w:tr w:rsidR="000B3EDF">
        <w:tc>
          <w:tcPr>
            <w:tcW w:w="737" w:type="dxa"/>
          </w:tcPr>
          <w:p w:rsidR="000B3EDF" w:rsidRDefault="000B3EDF">
            <w:pPr>
              <w:pStyle w:val="ConsPlusNormal"/>
              <w:jc w:val="center"/>
            </w:pPr>
            <w:r>
              <w:t>...</w:t>
            </w:r>
          </w:p>
        </w:tc>
        <w:tc>
          <w:tcPr>
            <w:tcW w:w="2211" w:type="dxa"/>
          </w:tcPr>
          <w:p w:rsidR="000B3EDF" w:rsidRDefault="000B3EDF">
            <w:pPr>
              <w:pStyle w:val="ConsPlusNormal"/>
            </w:pPr>
          </w:p>
        </w:tc>
        <w:tc>
          <w:tcPr>
            <w:tcW w:w="1700" w:type="dxa"/>
          </w:tcPr>
          <w:p w:rsidR="000B3EDF" w:rsidRDefault="000B3EDF">
            <w:pPr>
              <w:pStyle w:val="ConsPlusNormal"/>
            </w:pPr>
          </w:p>
        </w:tc>
        <w:tc>
          <w:tcPr>
            <w:tcW w:w="2664" w:type="dxa"/>
          </w:tcPr>
          <w:p w:rsidR="000B3EDF" w:rsidRDefault="000B3EDF">
            <w:pPr>
              <w:pStyle w:val="ConsPlusNormal"/>
            </w:pPr>
          </w:p>
        </w:tc>
        <w:tc>
          <w:tcPr>
            <w:tcW w:w="1133" w:type="dxa"/>
          </w:tcPr>
          <w:p w:rsidR="000B3EDF" w:rsidRDefault="000B3EDF">
            <w:pPr>
              <w:pStyle w:val="ConsPlusNormal"/>
            </w:pPr>
          </w:p>
        </w:tc>
        <w:tc>
          <w:tcPr>
            <w:tcW w:w="1133" w:type="dxa"/>
          </w:tcPr>
          <w:p w:rsidR="000B3EDF" w:rsidRDefault="000B3EDF">
            <w:pPr>
              <w:pStyle w:val="ConsPlusNormal"/>
            </w:pPr>
          </w:p>
        </w:tc>
        <w:tc>
          <w:tcPr>
            <w:tcW w:w="737" w:type="dxa"/>
          </w:tcPr>
          <w:p w:rsidR="000B3EDF" w:rsidRDefault="000B3EDF">
            <w:pPr>
              <w:pStyle w:val="ConsPlusNormal"/>
            </w:pPr>
          </w:p>
        </w:tc>
        <w:tc>
          <w:tcPr>
            <w:tcW w:w="1133" w:type="dxa"/>
          </w:tcPr>
          <w:p w:rsidR="000B3EDF" w:rsidRDefault="000B3EDF">
            <w:pPr>
              <w:pStyle w:val="ConsPlusNormal"/>
            </w:pPr>
          </w:p>
        </w:tc>
        <w:tc>
          <w:tcPr>
            <w:tcW w:w="2154" w:type="dxa"/>
          </w:tcPr>
          <w:p w:rsidR="000B3EDF" w:rsidRDefault="000B3EDF">
            <w:pPr>
              <w:pStyle w:val="ConsPlusNormal"/>
            </w:pPr>
          </w:p>
        </w:tc>
      </w:tr>
    </w:tbl>
    <w:p w:rsidR="000B3EDF" w:rsidRDefault="000B3EDF">
      <w:pPr>
        <w:pStyle w:val="ConsPlusNormal"/>
        <w:sectPr w:rsidR="000B3EDF">
          <w:pgSz w:w="16838" w:h="11905" w:orient="landscape"/>
          <w:pgMar w:top="1701" w:right="1134" w:bottom="850" w:left="1134" w:header="0" w:footer="0" w:gutter="0"/>
          <w:cols w:space="720"/>
          <w:titlePg/>
        </w:sectPr>
      </w:pPr>
    </w:p>
    <w:p w:rsidR="000B3EDF" w:rsidRDefault="000B3EDF">
      <w:pPr>
        <w:pStyle w:val="ConsPlusNormal"/>
        <w:jc w:val="both"/>
      </w:pPr>
    </w:p>
    <w:p w:rsidR="000B3EDF" w:rsidRDefault="000B3EDF">
      <w:pPr>
        <w:pStyle w:val="ConsPlusNormal"/>
        <w:jc w:val="center"/>
        <w:outlineLvl w:val="2"/>
      </w:pPr>
      <w:r>
        <w:t>3. План достижения показателей проекта в ___ году</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417"/>
        <w:gridCol w:w="454"/>
        <w:gridCol w:w="454"/>
        <w:gridCol w:w="454"/>
        <w:gridCol w:w="454"/>
        <w:gridCol w:w="454"/>
        <w:gridCol w:w="454"/>
        <w:gridCol w:w="454"/>
        <w:gridCol w:w="454"/>
        <w:gridCol w:w="454"/>
        <w:gridCol w:w="454"/>
        <w:gridCol w:w="454"/>
        <w:gridCol w:w="964"/>
      </w:tblGrid>
      <w:tr w:rsidR="000B3EDF">
        <w:tc>
          <w:tcPr>
            <w:tcW w:w="567" w:type="dxa"/>
            <w:vMerge w:val="restart"/>
            <w:vAlign w:val="center"/>
          </w:tcPr>
          <w:p w:rsidR="000B3EDF" w:rsidRDefault="000B3EDF">
            <w:pPr>
              <w:pStyle w:val="ConsPlusNormal"/>
              <w:jc w:val="center"/>
            </w:pPr>
            <w:r>
              <w:t xml:space="preserve">N </w:t>
            </w:r>
            <w:proofErr w:type="gramStart"/>
            <w:r>
              <w:t>п</w:t>
            </w:r>
            <w:proofErr w:type="gramEnd"/>
            <w:r>
              <w:t>/п</w:t>
            </w:r>
          </w:p>
        </w:tc>
        <w:tc>
          <w:tcPr>
            <w:tcW w:w="2551" w:type="dxa"/>
            <w:vMerge w:val="restart"/>
            <w:vAlign w:val="center"/>
          </w:tcPr>
          <w:p w:rsidR="000B3EDF" w:rsidRDefault="000B3EDF">
            <w:pPr>
              <w:pStyle w:val="ConsPlusNormal"/>
              <w:jc w:val="center"/>
            </w:pPr>
            <w:r>
              <w:t>Показатели проекта</w:t>
            </w:r>
          </w:p>
        </w:tc>
        <w:tc>
          <w:tcPr>
            <w:tcW w:w="1417" w:type="dxa"/>
            <w:vMerge w:val="restart"/>
            <w:vAlign w:val="center"/>
          </w:tcPr>
          <w:p w:rsidR="000B3EDF" w:rsidRDefault="000B3EDF">
            <w:pPr>
              <w:pStyle w:val="ConsPlusNormal"/>
              <w:jc w:val="center"/>
            </w:pPr>
            <w:r>
              <w:t>Единица измерения</w:t>
            </w:r>
          </w:p>
        </w:tc>
        <w:tc>
          <w:tcPr>
            <w:tcW w:w="4994" w:type="dxa"/>
            <w:gridSpan w:val="11"/>
            <w:vAlign w:val="center"/>
          </w:tcPr>
          <w:p w:rsidR="000B3EDF" w:rsidRDefault="000B3EDF">
            <w:pPr>
              <w:pStyle w:val="ConsPlusNormal"/>
              <w:jc w:val="center"/>
            </w:pPr>
            <w:r>
              <w:t>Плановые значения по месяцам</w:t>
            </w:r>
          </w:p>
        </w:tc>
        <w:tc>
          <w:tcPr>
            <w:tcW w:w="964" w:type="dxa"/>
            <w:vMerge w:val="restart"/>
            <w:vAlign w:val="center"/>
          </w:tcPr>
          <w:p w:rsidR="000B3EDF" w:rsidRDefault="000B3EDF">
            <w:pPr>
              <w:pStyle w:val="ConsPlusNormal"/>
              <w:jc w:val="center"/>
            </w:pPr>
            <w:r>
              <w:t>На конец ___ года</w:t>
            </w:r>
          </w:p>
        </w:tc>
      </w:tr>
      <w:tr w:rsidR="000B3EDF">
        <w:tc>
          <w:tcPr>
            <w:tcW w:w="567" w:type="dxa"/>
            <w:vMerge/>
          </w:tcPr>
          <w:p w:rsidR="000B3EDF" w:rsidRDefault="000B3EDF">
            <w:pPr>
              <w:pStyle w:val="ConsPlusNormal"/>
            </w:pPr>
          </w:p>
        </w:tc>
        <w:tc>
          <w:tcPr>
            <w:tcW w:w="2551" w:type="dxa"/>
            <w:vMerge/>
          </w:tcPr>
          <w:p w:rsidR="000B3EDF" w:rsidRDefault="000B3EDF">
            <w:pPr>
              <w:pStyle w:val="ConsPlusNormal"/>
            </w:pPr>
          </w:p>
        </w:tc>
        <w:tc>
          <w:tcPr>
            <w:tcW w:w="1417" w:type="dxa"/>
            <w:vMerge/>
          </w:tcPr>
          <w:p w:rsidR="000B3EDF" w:rsidRDefault="000B3EDF">
            <w:pPr>
              <w:pStyle w:val="ConsPlusNormal"/>
            </w:pPr>
          </w:p>
        </w:tc>
        <w:tc>
          <w:tcPr>
            <w:tcW w:w="454" w:type="dxa"/>
            <w:vAlign w:val="center"/>
          </w:tcPr>
          <w:p w:rsidR="000B3EDF" w:rsidRDefault="000B3EDF">
            <w:pPr>
              <w:pStyle w:val="ConsPlusNormal"/>
              <w:jc w:val="center"/>
            </w:pPr>
            <w:r>
              <w:t>01</w:t>
            </w:r>
          </w:p>
        </w:tc>
        <w:tc>
          <w:tcPr>
            <w:tcW w:w="454" w:type="dxa"/>
            <w:vAlign w:val="center"/>
          </w:tcPr>
          <w:p w:rsidR="000B3EDF" w:rsidRDefault="000B3EDF">
            <w:pPr>
              <w:pStyle w:val="ConsPlusNormal"/>
              <w:jc w:val="center"/>
            </w:pPr>
            <w:r>
              <w:t>02</w:t>
            </w:r>
          </w:p>
        </w:tc>
        <w:tc>
          <w:tcPr>
            <w:tcW w:w="454" w:type="dxa"/>
            <w:vAlign w:val="center"/>
          </w:tcPr>
          <w:p w:rsidR="000B3EDF" w:rsidRDefault="000B3EDF">
            <w:pPr>
              <w:pStyle w:val="ConsPlusNormal"/>
              <w:jc w:val="center"/>
            </w:pPr>
            <w:r>
              <w:t>03</w:t>
            </w:r>
          </w:p>
        </w:tc>
        <w:tc>
          <w:tcPr>
            <w:tcW w:w="454" w:type="dxa"/>
            <w:vAlign w:val="center"/>
          </w:tcPr>
          <w:p w:rsidR="000B3EDF" w:rsidRDefault="000B3EDF">
            <w:pPr>
              <w:pStyle w:val="ConsPlusNormal"/>
              <w:jc w:val="center"/>
            </w:pPr>
            <w:r>
              <w:t>04</w:t>
            </w:r>
          </w:p>
        </w:tc>
        <w:tc>
          <w:tcPr>
            <w:tcW w:w="454" w:type="dxa"/>
            <w:vAlign w:val="center"/>
          </w:tcPr>
          <w:p w:rsidR="000B3EDF" w:rsidRDefault="000B3EDF">
            <w:pPr>
              <w:pStyle w:val="ConsPlusNormal"/>
              <w:jc w:val="center"/>
            </w:pPr>
            <w:r>
              <w:t>05</w:t>
            </w:r>
          </w:p>
        </w:tc>
        <w:tc>
          <w:tcPr>
            <w:tcW w:w="454" w:type="dxa"/>
            <w:vAlign w:val="center"/>
          </w:tcPr>
          <w:p w:rsidR="000B3EDF" w:rsidRDefault="000B3EDF">
            <w:pPr>
              <w:pStyle w:val="ConsPlusNormal"/>
              <w:jc w:val="center"/>
            </w:pPr>
            <w:r>
              <w:t>06</w:t>
            </w:r>
          </w:p>
        </w:tc>
        <w:tc>
          <w:tcPr>
            <w:tcW w:w="454" w:type="dxa"/>
            <w:vAlign w:val="center"/>
          </w:tcPr>
          <w:p w:rsidR="000B3EDF" w:rsidRDefault="000B3EDF">
            <w:pPr>
              <w:pStyle w:val="ConsPlusNormal"/>
              <w:jc w:val="center"/>
            </w:pPr>
            <w:r>
              <w:t>07</w:t>
            </w:r>
          </w:p>
        </w:tc>
        <w:tc>
          <w:tcPr>
            <w:tcW w:w="454" w:type="dxa"/>
            <w:vAlign w:val="center"/>
          </w:tcPr>
          <w:p w:rsidR="000B3EDF" w:rsidRDefault="000B3EDF">
            <w:pPr>
              <w:pStyle w:val="ConsPlusNormal"/>
              <w:jc w:val="center"/>
            </w:pPr>
            <w:r>
              <w:t>08</w:t>
            </w:r>
          </w:p>
        </w:tc>
        <w:tc>
          <w:tcPr>
            <w:tcW w:w="454" w:type="dxa"/>
            <w:vAlign w:val="center"/>
          </w:tcPr>
          <w:p w:rsidR="000B3EDF" w:rsidRDefault="000B3EDF">
            <w:pPr>
              <w:pStyle w:val="ConsPlusNormal"/>
              <w:jc w:val="center"/>
            </w:pPr>
            <w:r>
              <w:t>09</w:t>
            </w:r>
          </w:p>
        </w:tc>
        <w:tc>
          <w:tcPr>
            <w:tcW w:w="454" w:type="dxa"/>
            <w:vAlign w:val="center"/>
          </w:tcPr>
          <w:p w:rsidR="000B3EDF" w:rsidRDefault="000B3EDF">
            <w:pPr>
              <w:pStyle w:val="ConsPlusNormal"/>
              <w:jc w:val="center"/>
            </w:pPr>
            <w:r>
              <w:t>10</w:t>
            </w:r>
          </w:p>
        </w:tc>
        <w:tc>
          <w:tcPr>
            <w:tcW w:w="454" w:type="dxa"/>
            <w:vAlign w:val="center"/>
          </w:tcPr>
          <w:p w:rsidR="000B3EDF" w:rsidRDefault="000B3EDF">
            <w:pPr>
              <w:pStyle w:val="ConsPlusNormal"/>
              <w:jc w:val="center"/>
            </w:pPr>
            <w:r>
              <w:t>11</w:t>
            </w:r>
          </w:p>
        </w:tc>
        <w:tc>
          <w:tcPr>
            <w:tcW w:w="964" w:type="dxa"/>
            <w:vMerge/>
          </w:tcPr>
          <w:p w:rsidR="000B3EDF" w:rsidRDefault="000B3EDF">
            <w:pPr>
              <w:pStyle w:val="ConsPlusNormal"/>
            </w:pPr>
          </w:p>
        </w:tc>
      </w:tr>
      <w:tr w:rsidR="000B3EDF">
        <w:tc>
          <w:tcPr>
            <w:tcW w:w="567" w:type="dxa"/>
          </w:tcPr>
          <w:p w:rsidR="000B3EDF" w:rsidRDefault="000B3EDF">
            <w:pPr>
              <w:pStyle w:val="ConsPlusNormal"/>
              <w:jc w:val="center"/>
            </w:pPr>
            <w:r>
              <w:t>1</w:t>
            </w:r>
          </w:p>
        </w:tc>
        <w:tc>
          <w:tcPr>
            <w:tcW w:w="2551" w:type="dxa"/>
          </w:tcPr>
          <w:p w:rsidR="000B3EDF" w:rsidRDefault="000B3EDF">
            <w:pPr>
              <w:pStyle w:val="ConsPlusNormal"/>
              <w:jc w:val="center"/>
            </w:pPr>
            <w:r>
              <w:t>2</w:t>
            </w:r>
          </w:p>
        </w:tc>
        <w:tc>
          <w:tcPr>
            <w:tcW w:w="1417" w:type="dxa"/>
          </w:tcPr>
          <w:p w:rsidR="000B3EDF" w:rsidRDefault="000B3EDF">
            <w:pPr>
              <w:pStyle w:val="ConsPlusNormal"/>
              <w:jc w:val="center"/>
            </w:pPr>
            <w:r>
              <w:t>3</w:t>
            </w:r>
          </w:p>
        </w:tc>
        <w:tc>
          <w:tcPr>
            <w:tcW w:w="454" w:type="dxa"/>
          </w:tcPr>
          <w:p w:rsidR="000B3EDF" w:rsidRDefault="000B3EDF">
            <w:pPr>
              <w:pStyle w:val="ConsPlusNormal"/>
              <w:jc w:val="center"/>
            </w:pPr>
            <w:r>
              <w:t>4</w:t>
            </w:r>
          </w:p>
        </w:tc>
        <w:tc>
          <w:tcPr>
            <w:tcW w:w="454" w:type="dxa"/>
          </w:tcPr>
          <w:p w:rsidR="000B3EDF" w:rsidRDefault="000B3EDF">
            <w:pPr>
              <w:pStyle w:val="ConsPlusNormal"/>
              <w:jc w:val="center"/>
            </w:pPr>
            <w:r>
              <w:t>5</w:t>
            </w:r>
          </w:p>
        </w:tc>
        <w:tc>
          <w:tcPr>
            <w:tcW w:w="454" w:type="dxa"/>
          </w:tcPr>
          <w:p w:rsidR="000B3EDF" w:rsidRDefault="000B3EDF">
            <w:pPr>
              <w:pStyle w:val="ConsPlusNormal"/>
              <w:jc w:val="center"/>
            </w:pPr>
            <w:r>
              <w:t>6</w:t>
            </w:r>
          </w:p>
        </w:tc>
        <w:tc>
          <w:tcPr>
            <w:tcW w:w="454" w:type="dxa"/>
          </w:tcPr>
          <w:p w:rsidR="000B3EDF" w:rsidRDefault="000B3EDF">
            <w:pPr>
              <w:pStyle w:val="ConsPlusNormal"/>
              <w:jc w:val="center"/>
            </w:pPr>
            <w:r>
              <w:t>7</w:t>
            </w:r>
          </w:p>
        </w:tc>
        <w:tc>
          <w:tcPr>
            <w:tcW w:w="454" w:type="dxa"/>
          </w:tcPr>
          <w:p w:rsidR="000B3EDF" w:rsidRDefault="000B3EDF">
            <w:pPr>
              <w:pStyle w:val="ConsPlusNormal"/>
              <w:jc w:val="center"/>
            </w:pPr>
            <w:r>
              <w:t>8</w:t>
            </w:r>
          </w:p>
        </w:tc>
        <w:tc>
          <w:tcPr>
            <w:tcW w:w="454" w:type="dxa"/>
          </w:tcPr>
          <w:p w:rsidR="000B3EDF" w:rsidRDefault="000B3EDF">
            <w:pPr>
              <w:pStyle w:val="ConsPlusNormal"/>
              <w:jc w:val="center"/>
            </w:pPr>
            <w:r>
              <w:t>9</w:t>
            </w:r>
          </w:p>
        </w:tc>
        <w:tc>
          <w:tcPr>
            <w:tcW w:w="454" w:type="dxa"/>
          </w:tcPr>
          <w:p w:rsidR="000B3EDF" w:rsidRDefault="000B3EDF">
            <w:pPr>
              <w:pStyle w:val="ConsPlusNormal"/>
              <w:jc w:val="center"/>
            </w:pPr>
            <w:r>
              <w:t>10</w:t>
            </w:r>
          </w:p>
        </w:tc>
        <w:tc>
          <w:tcPr>
            <w:tcW w:w="454" w:type="dxa"/>
          </w:tcPr>
          <w:p w:rsidR="000B3EDF" w:rsidRDefault="000B3EDF">
            <w:pPr>
              <w:pStyle w:val="ConsPlusNormal"/>
              <w:jc w:val="center"/>
            </w:pPr>
            <w:r>
              <w:t>11</w:t>
            </w:r>
          </w:p>
        </w:tc>
        <w:tc>
          <w:tcPr>
            <w:tcW w:w="454" w:type="dxa"/>
          </w:tcPr>
          <w:p w:rsidR="000B3EDF" w:rsidRDefault="000B3EDF">
            <w:pPr>
              <w:pStyle w:val="ConsPlusNormal"/>
              <w:jc w:val="center"/>
            </w:pPr>
            <w:r>
              <w:t>12</w:t>
            </w:r>
          </w:p>
        </w:tc>
        <w:tc>
          <w:tcPr>
            <w:tcW w:w="454" w:type="dxa"/>
          </w:tcPr>
          <w:p w:rsidR="000B3EDF" w:rsidRDefault="000B3EDF">
            <w:pPr>
              <w:pStyle w:val="ConsPlusNormal"/>
              <w:jc w:val="center"/>
            </w:pPr>
            <w:r>
              <w:t>13</w:t>
            </w:r>
          </w:p>
        </w:tc>
        <w:tc>
          <w:tcPr>
            <w:tcW w:w="454" w:type="dxa"/>
          </w:tcPr>
          <w:p w:rsidR="000B3EDF" w:rsidRDefault="000B3EDF">
            <w:pPr>
              <w:pStyle w:val="ConsPlusNormal"/>
              <w:jc w:val="center"/>
            </w:pPr>
            <w:r>
              <w:t>14</w:t>
            </w:r>
          </w:p>
        </w:tc>
        <w:tc>
          <w:tcPr>
            <w:tcW w:w="964" w:type="dxa"/>
          </w:tcPr>
          <w:p w:rsidR="000B3EDF" w:rsidRDefault="000B3EDF">
            <w:pPr>
              <w:pStyle w:val="ConsPlusNormal"/>
              <w:jc w:val="center"/>
            </w:pPr>
            <w:r>
              <w:t>15</w:t>
            </w:r>
          </w:p>
        </w:tc>
      </w:tr>
      <w:tr w:rsidR="000B3EDF">
        <w:tc>
          <w:tcPr>
            <w:tcW w:w="567" w:type="dxa"/>
          </w:tcPr>
          <w:p w:rsidR="000B3EDF" w:rsidRDefault="000B3EDF">
            <w:pPr>
              <w:pStyle w:val="ConsPlusNormal"/>
              <w:jc w:val="center"/>
            </w:pPr>
            <w:r>
              <w:t>1.</w:t>
            </w:r>
          </w:p>
        </w:tc>
        <w:tc>
          <w:tcPr>
            <w:tcW w:w="9926" w:type="dxa"/>
            <w:gridSpan w:val="14"/>
            <w:vAlign w:val="center"/>
          </w:tcPr>
          <w:p w:rsidR="000B3EDF" w:rsidRDefault="000B3EDF">
            <w:pPr>
              <w:pStyle w:val="ConsPlusNormal"/>
            </w:pPr>
            <w:r>
              <w:t>Наименование ОЗР</w:t>
            </w:r>
          </w:p>
        </w:tc>
      </w:tr>
      <w:tr w:rsidR="000B3EDF">
        <w:tc>
          <w:tcPr>
            <w:tcW w:w="567" w:type="dxa"/>
          </w:tcPr>
          <w:p w:rsidR="000B3EDF" w:rsidRDefault="000B3EDF">
            <w:pPr>
              <w:pStyle w:val="ConsPlusNormal"/>
              <w:jc w:val="center"/>
            </w:pPr>
            <w:r>
              <w:t>1.1</w:t>
            </w:r>
          </w:p>
        </w:tc>
        <w:tc>
          <w:tcPr>
            <w:tcW w:w="2551" w:type="dxa"/>
          </w:tcPr>
          <w:p w:rsidR="000B3EDF" w:rsidRDefault="000B3EDF">
            <w:pPr>
              <w:pStyle w:val="ConsPlusNormal"/>
            </w:pPr>
            <w:r>
              <w:t>Наименование показателя</w:t>
            </w:r>
          </w:p>
        </w:tc>
        <w:tc>
          <w:tcPr>
            <w:tcW w:w="1417" w:type="dxa"/>
            <w:vAlign w:val="center"/>
          </w:tcPr>
          <w:p w:rsidR="000B3EDF" w:rsidRDefault="000B3EDF">
            <w:pPr>
              <w:pStyle w:val="ConsPlusNormal"/>
            </w:pPr>
          </w:p>
        </w:tc>
        <w:tc>
          <w:tcPr>
            <w:tcW w:w="454" w:type="dxa"/>
          </w:tcPr>
          <w:p w:rsidR="000B3EDF" w:rsidRDefault="000B3EDF">
            <w:pPr>
              <w:pStyle w:val="ConsPlusNormal"/>
            </w:pPr>
          </w:p>
        </w:tc>
        <w:tc>
          <w:tcPr>
            <w:tcW w:w="454" w:type="dxa"/>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964" w:type="dxa"/>
            <w:vAlign w:val="center"/>
          </w:tcPr>
          <w:p w:rsidR="000B3EDF" w:rsidRDefault="000B3EDF">
            <w:pPr>
              <w:pStyle w:val="ConsPlusNormal"/>
            </w:pPr>
          </w:p>
        </w:tc>
      </w:tr>
      <w:tr w:rsidR="000B3EDF">
        <w:tc>
          <w:tcPr>
            <w:tcW w:w="567" w:type="dxa"/>
          </w:tcPr>
          <w:p w:rsidR="000B3EDF" w:rsidRDefault="000B3EDF">
            <w:pPr>
              <w:pStyle w:val="ConsPlusNormal"/>
              <w:jc w:val="center"/>
            </w:pPr>
            <w:r>
              <w:t>1.2</w:t>
            </w:r>
          </w:p>
        </w:tc>
        <w:tc>
          <w:tcPr>
            <w:tcW w:w="2551" w:type="dxa"/>
          </w:tcPr>
          <w:p w:rsidR="000B3EDF" w:rsidRDefault="000B3EDF">
            <w:pPr>
              <w:pStyle w:val="ConsPlusNormal"/>
            </w:pPr>
          </w:p>
        </w:tc>
        <w:tc>
          <w:tcPr>
            <w:tcW w:w="1417" w:type="dxa"/>
            <w:vAlign w:val="center"/>
          </w:tcPr>
          <w:p w:rsidR="000B3EDF" w:rsidRDefault="000B3EDF">
            <w:pPr>
              <w:pStyle w:val="ConsPlusNormal"/>
            </w:pPr>
          </w:p>
        </w:tc>
        <w:tc>
          <w:tcPr>
            <w:tcW w:w="454" w:type="dxa"/>
          </w:tcPr>
          <w:p w:rsidR="000B3EDF" w:rsidRDefault="000B3EDF">
            <w:pPr>
              <w:pStyle w:val="ConsPlusNormal"/>
            </w:pPr>
          </w:p>
        </w:tc>
        <w:tc>
          <w:tcPr>
            <w:tcW w:w="454" w:type="dxa"/>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964" w:type="dxa"/>
            <w:vAlign w:val="center"/>
          </w:tcPr>
          <w:p w:rsidR="000B3EDF" w:rsidRDefault="000B3EDF">
            <w:pPr>
              <w:pStyle w:val="ConsPlusNormal"/>
            </w:pPr>
          </w:p>
        </w:tc>
      </w:tr>
      <w:tr w:rsidR="000B3EDF">
        <w:tc>
          <w:tcPr>
            <w:tcW w:w="567" w:type="dxa"/>
          </w:tcPr>
          <w:p w:rsidR="000B3EDF" w:rsidRDefault="000B3EDF">
            <w:pPr>
              <w:pStyle w:val="ConsPlusNormal"/>
              <w:jc w:val="center"/>
            </w:pPr>
            <w:r>
              <w:t>...</w:t>
            </w:r>
          </w:p>
        </w:tc>
        <w:tc>
          <w:tcPr>
            <w:tcW w:w="2551" w:type="dxa"/>
          </w:tcPr>
          <w:p w:rsidR="000B3EDF" w:rsidRDefault="000B3EDF">
            <w:pPr>
              <w:pStyle w:val="ConsPlusNormal"/>
            </w:pPr>
          </w:p>
        </w:tc>
        <w:tc>
          <w:tcPr>
            <w:tcW w:w="1417" w:type="dxa"/>
            <w:vAlign w:val="center"/>
          </w:tcPr>
          <w:p w:rsidR="000B3EDF" w:rsidRDefault="000B3EDF">
            <w:pPr>
              <w:pStyle w:val="ConsPlusNormal"/>
            </w:pPr>
          </w:p>
        </w:tc>
        <w:tc>
          <w:tcPr>
            <w:tcW w:w="454" w:type="dxa"/>
          </w:tcPr>
          <w:p w:rsidR="000B3EDF" w:rsidRDefault="000B3EDF">
            <w:pPr>
              <w:pStyle w:val="ConsPlusNormal"/>
            </w:pPr>
          </w:p>
        </w:tc>
        <w:tc>
          <w:tcPr>
            <w:tcW w:w="454" w:type="dxa"/>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964" w:type="dxa"/>
            <w:vAlign w:val="center"/>
          </w:tcPr>
          <w:p w:rsidR="000B3EDF" w:rsidRDefault="000B3EDF">
            <w:pPr>
              <w:pStyle w:val="ConsPlusNormal"/>
            </w:pPr>
          </w:p>
        </w:tc>
      </w:tr>
      <w:tr w:rsidR="000B3EDF">
        <w:tc>
          <w:tcPr>
            <w:tcW w:w="567" w:type="dxa"/>
          </w:tcPr>
          <w:p w:rsidR="000B3EDF" w:rsidRDefault="000B3EDF">
            <w:pPr>
              <w:pStyle w:val="ConsPlusNormal"/>
              <w:jc w:val="center"/>
            </w:pPr>
            <w:r>
              <w:t>2.</w:t>
            </w:r>
          </w:p>
        </w:tc>
        <w:tc>
          <w:tcPr>
            <w:tcW w:w="9926" w:type="dxa"/>
            <w:gridSpan w:val="14"/>
            <w:vAlign w:val="center"/>
          </w:tcPr>
          <w:p w:rsidR="000B3EDF" w:rsidRDefault="000B3EDF">
            <w:pPr>
              <w:pStyle w:val="ConsPlusNormal"/>
            </w:pPr>
            <w:r>
              <w:t>Наименование задачи, не являющейся ОЗР</w:t>
            </w:r>
          </w:p>
        </w:tc>
      </w:tr>
      <w:tr w:rsidR="000B3EDF">
        <w:tc>
          <w:tcPr>
            <w:tcW w:w="567" w:type="dxa"/>
          </w:tcPr>
          <w:p w:rsidR="000B3EDF" w:rsidRDefault="000B3EDF">
            <w:pPr>
              <w:pStyle w:val="ConsPlusNormal"/>
              <w:jc w:val="center"/>
            </w:pPr>
            <w:r>
              <w:t>2.1</w:t>
            </w:r>
          </w:p>
        </w:tc>
        <w:tc>
          <w:tcPr>
            <w:tcW w:w="2551" w:type="dxa"/>
            <w:vAlign w:val="center"/>
          </w:tcPr>
          <w:p w:rsidR="000B3EDF" w:rsidRDefault="000B3EDF">
            <w:pPr>
              <w:pStyle w:val="ConsPlusNormal"/>
            </w:pPr>
            <w:r>
              <w:t>Наименование показателя</w:t>
            </w:r>
          </w:p>
        </w:tc>
        <w:tc>
          <w:tcPr>
            <w:tcW w:w="141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964" w:type="dxa"/>
            <w:vAlign w:val="center"/>
          </w:tcPr>
          <w:p w:rsidR="000B3EDF" w:rsidRDefault="000B3EDF">
            <w:pPr>
              <w:pStyle w:val="ConsPlusNormal"/>
            </w:pPr>
          </w:p>
        </w:tc>
      </w:tr>
      <w:tr w:rsidR="000B3EDF">
        <w:tc>
          <w:tcPr>
            <w:tcW w:w="567" w:type="dxa"/>
          </w:tcPr>
          <w:p w:rsidR="000B3EDF" w:rsidRDefault="000B3EDF">
            <w:pPr>
              <w:pStyle w:val="ConsPlusNormal"/>
              <w:jc w:val="center"/>
            </w:pPr>
            <w:r>
              <w:t>2.2</w:t>
            </w:r>
          </w:p>
        </w:tc>
        <w:tc>
          <w:tcPr>
            <w:tcW w:w="2551" w:type="dxa"/>
            <w:vAlign w:val="center"/>
          </w:tcPr>
          <w:p w:rsidR="000B3EDF" w:rsidRDefault="000B3EDF">
            <w:pPr>
              <w:pStyle w:val="ConsPlusNormal"/>
            </w:pPr>
          </w:p>
        </w:tc>
        <w:tc>
          <w:tcPr>
            <w:tcW w:w="141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964" w:type="dxa"/>
            <w:vAlign w:val="center"/>
          </w:tcPr>
          <w:p w:rsidR="000B3EDF" w:rsidRDefault="000B3EDF">
            <w:pPr>
              <w:pStyle w:val="ConsPlusNormal"/>
            </w:pPr>
          </w:p>
        </w:tc>
      </w:tr>
      <w:tr w:rsidR="000B3EDF">
        <w:tc>
          <w:tcPr>
            <w:tcW w:w="567" w:type="dxa"/>
          </w:tcPr>
          <w:p w:rsidR="000B3EDF" w:rsidRDefault="000B3EDF">
            <w:pPr>
              <w:pStyle w:val="ConsPlusNormal"/>
              <w:jc w:val="center"/>
            </w:pPr>
            <w:r>
              <w:t>...</w:t>
            </w:r>
          </w:p>
        </w:tc>
        <w:tc>
          <w:tcPr>
            <w:tcW w:w="2551" w:type="dxa"/>
            <w:vAlign w:val="center"/>
          </w:tcPr>
          <w:p w:rsidR="000B3EDF" w:rsidRDefault="000B3EDF">
            <w:pPr>
              <w:pStyle w:val="ConsPlusNormal"/>
            </w:pPr>
          </w:p>
        </w:tc>
        <w:tc>
          <w:tcPr>
            <w:tcW w:w="1417"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454" w:type="dxa"/>
            <w:vAlign w:val="center"/>
          </w:tcPr>
          <w:p w:rsidR="000B3EDF" w:rsidRDefault="000B3EDF">
            <w:pPr>
              <w:pStyle w:val="ConsPlusNormal"/>
            </w:pPr>
          </w:p>
        </w:tc>
        <w:tc>
          <w:tcPr>
            <w:tcW w:w="964" w:type="dxa"/>
            <w:vAlign w:val="center"/>
          </w:tcPr>
          <w:p w:rsidR="000B3EDF" w:rsidRDefault="000B3EDF">
            <w:pPr>
              <w:pStyle w:val="ConsPlusNormal"/>
            </w:pPr>
          </w:p>
        </w:tc>
      </w:tr>
    </w:tbl>
    <w:p w:rsidR="000B3EDF" w:rsidRDefault="000B3EDF">
      <w:pPr>
        <w:pStyle w:val="ConsPlusNormal"/>
        <w:jc w:val="both"/>
      </w:pPr>
    </w:p>
    <w:p w:rsidR="000B3EDF" w:rsidRDefault="000B3EDF">
      <w:pPr>
        <w:pStyle w:val="ConsPlusNormal"/>
        <w:jc w:val="center"/>
        <w:outlineLvl w:val="2"/>
      </w:pPr>
      <w:r>
        <w:t>4. Мероприятия (результаты) проекта</w:t>
      </w:r>
    </w:p>
    <w:p w:rsidR="000B3EDF" w:rsidRDefault="000B3ED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6"/>
        <w:gridCol w:w="2805"/>
        <w:gridCol w:w="1313"/>
        <w:gridCol w:w="2685"/>
        <w:gridCol w:w="835"/>
        <w:gridCol w:w="835"/>
        <w:gridCol w:w="596"/>
        <w:gridCol w:w="895"/>
        <w:gridCol w:w="1969"/>
        <w:gridCol w:w="1730"/>
        <w:gridCol w:w="1909"/>
      </w:tblGrid>
      <w:tr w:rsidR="000B3EDF">
        <w:tc>
          <w:tcPr>
            <w:tcW w:w="567" w:type="dxa"/>
            <w:vMerge w:val="restart"/>
            <w:vAlign w:val="center"/>
          </w:tcPr>
          <w:p w:rsidR="000B3EDF" w:rsidRDefault="000B3EDF">
            <w:pPr>
              <w:pStyle w:val="ConsPlusNormal"/>
              <w:jc w:val="center"/>
            </w:pPr>
            <w:r>
              <w:t xml:space="preserve">N </w:t>
            </w:r>
            <w:proofErr w:type="gramStart"/>
            <w:r>
              <w:t>п</w:t>
            </w:r>
            <w:proofErr w:type="gramEnd"/>
            <w:r>
              <w:t>/п</w:t>
            </w:r>
          </w:p>
        </w:tc>
        <w:tc>
          <w:tcPr>
            <w:tcW w:w="2665" w:type="dxa"/>
            <w:vMerge w:val="restart"/>
            <w:vAlign w:val="center"/>
          </w:tcPr>
          <w:p w:rsidR="000B3EDF" w:rsidRDefault="000B3EDF">
            <w:pPr>
              <w:pStyle w:val="ConsPlusNormal"/>
              <w:jc w:val="center"/>
            </w:pPr>
            <w:r>
              <w:t>Наименование мероприятия (результата)</w:t>
            </w:r>
          </w:p>
        </w:tc>
        <w:tc>
          <w:tcPr>
            <w:tcW w:w="1247" w:type="dxa"/>
            <w:vMerge w:val="restart"/>
            <w:vAlign w:val="center"/>
          </w:tcPr>
          <w:p w:rsidR="000B3EDF" w:rsidRDefault="000B3EDF">
            <w:pPr>
              <w:pStyle w:val="ConsPlusNormal"/>
              <w:jc w:val="center"/>
            </w:pPr>
            <w:r>
              <w:t>Единица измерения</w:t>
            </w:r>
          </w:p>
        </w:tc>
        <w:tc>
          <w:tcPr>
            <w:tcW w:w="2551" w:type="dxa"/>
            <w:vMerge w:val="restart"/>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3002" w:type="dxa"/>
            <w:gridSpan w:val="4"/>
          </w:tcPr>
          <w:p w:rsidR="000B3EDF" w:rsidRDefault="000B3EDF">
            <w:pPr>
              <w:pStyle w:val="ConsPlusNormal"/>
              <w:jc w:val="center"/>
            </w:pPr>
            <w:r>
              <w:t>Значение показателя по годам</w:t>
            </w:r>
          </w:p>
        </w:tc>
        <w:tc>
          <w:tcPr>
            <w:tcW w:w="1871" w:type="dxa"/>
            <w:vMerge w:val="restart"/>
            <w:vAlign w:val="center"/>
          </w:tcPr>
          <w:p w:rsidR="000B3EDF" w:rsidRDefault="000B3EDF">
            <w:pPr>
              <w:pStyle w:val="ConsPlusNormal"/>
              <w:jc w:val="center"/>
            </w:pPr>
            <w:r>
              <w:t>Характеристика мероприятия (результата)</w:t>
            </w:r>
          </w:p>
        </w:tc>
        <w:tc>
          <w:tcPr>
            <w:tcW w:w="1644" w:type="dxa"/>
            <w:vMerge w:val="restart"/>
            <w:vAlign w:val="center"/>
          </w:tcPr>
          <w:p w:rsidR="000B3EDF" w:rsidRDefault="000B3EDF">
            <w:pPr>
              <w:pStyle w:val="ConsPlusNormal"/>
              <w:jc w:val="center"/>
            </w:pPr>
            <w:r>
              <w:t xml:space="preserve">Тип мероприятия (результата) </w:t>
            </w:r>
            <w:hyperlink w:anchor="P2120">
              <w:r>
                <w:rPr>
                  <w:color w:val="0000FF"/>
                </w:rPr>
                <w:t>&lt;1&gt;</w:t>
              </w:r>
            </w:hyperlink>
          </w:p>
        </w:tc>
        <w:tc>
          <w:tcPr>
            <w:tcW w:w="1814" w:type="dxa"/>
            <w:vMerge w:val="restart"/>
          </w:tcPr>
          <w:p w:rsidR="000B3EDF" w:rsidRDefault="000B3EDF">
            <w:pPr>
              <w:pStyle w:val="ConsPlusNormal"/>
              <w:jc w:val="center"/>
            </w:pPr>
            <w:r>
              <w:t>Связь с показателями регионального проекта</w:t>
            </w:r>
          </w:p>
        </w:tc>
      </w:tr>
      <w:tr w:rsidR="000B3EDF">
        <w:tc>
          <w:tcPr>
            <w:tcW w:w="0" w:type="auto"/>
            <w:vMerge/>
          </w:tcPr>
          <w:p w:rsidR="000B3EDF" w:rsidRDefault="000B3EDF">
            <w:pPr>
              <w:pStyle w:val="ConsPlusNormal"/>
            </w:pPr>
          </w:p>
        </w:tc>
        <w:tc>
          <w:tcPr>
            <w:tcW w:w="0" w:type="auto"/>
            <w:vMerge/>
          </w:tcPr>
          <w:p w:rsidR="000B3EDF" w:rsidRDefault="000B3EDF">
            <w:pPr>
              <w:pStyle w:val="ConsPlusNormal"/>
            </w:pPr>
          </w:p>
        </w:tc>
        <w:tc>
          <w:tcPr>
            <w:tcW w:w="0" w:type="auto"/>
            <w:vMerge/>
          </w:tcPr>
          <w:p w:rsidR="000B3EDF" w:rsidRDefault="000B3EDF">
            <w:pPr>
              <w:pStyle w:val="ConsPlusNormal"/>
            </w:pPr>
          </w:p>
        </w:tc>
        <w:tc>
          <w:tcPr>
            <w:tcW w:w="0" w:type="auto"/>
            <w:vMerge/>
          </w:tcPr>
          <w:p w:rsidR="000B3EDF" w:rsidRDefault="000B3EDF">
            <w:pPr>
              <w:pStyle w:val="ConsPlusNormal"/>
            </w:pPr>
          </w:p>
        </w:tc>
        <w:tc>
          <w:tcPr>
            <w:tcW w:w="793" w:type="dxa"/>
            <w:vAlign w:val="center"/>
          </w:tcPr>
          <w:p w:rsidR="000B3EDF" w:rsidRDefault="000B3EDF">
            <w:pPr>
              <w:pStyle w:val="ConsPlusNormal"/>
              <w:jc w:val="center"/>
            </w:pPr>
            <w:r>
              <w:t>год</w:t>
            </w:r>
          </w:p>
        </w:tc>
        <w:tc>
          <w:tcPr>
            <w:tcW w:w="793" w:type="dxa"/>
            <w:vAlign w:val="center"/>
          </w:tcPr>
          <w:p w:rsidR="000B3EDF" w:rsidRDefault="000B3EDF">
            <w:pPr>
              <w:pStyle w:val="ConsPlusNormal"/>
              <w:jc w:val="center"/>
            </w:pPr>
            <w:r>
              <w:t>год + 1</w:t>
            </w:r>
          </w:p>
        </w:tc>
        <w:tc>
          <w:tcPr>
            <w:tcW w:w="566" w:type="dxa"/>
            <w:vAlign w:val="center"/>
          </w:tcPr>
          <w:p w:rsidR="000B3EDF" w:rsidRDefault="000B3EDF">
            <w:pPr>
              <w:pStyle w:val="ConsPlusNormal"/>
              <w:jc w:val="center"/>
            </w:pPr>
            <w:r>
              <w:t>...</w:t>
            </w:r>
          </w:p>
        </w:tc>
        <w:tc>
          <w:tcPr>
            <w:tcW w:w="850" w:type="dxa"/>
            <w:vAlign w:val="center"/>
          </w:tcPr>
          <w:p w:rsidR="000B3EDF" w:rsidRDefault="000B3EDF">
            <w:pPr>
              <w:pStyle w:val="ConsPlusNormal"/>
              <w:jc w:val="center"/>
            </w:pPr>
            <w:r>
              <w:t>год + N</w:t>
            </w:r>
          </w:p>
        </w:tc>
        <w:tc>
          <w:tcPr>
            <w:tcW w:w="0" w:type="auto"/>
            <w:vMerge/>
          </w:tcPr>
          <w:p w:rsidR="000B3EDF" w:rsidRDefault="000B3EDF">
            <w:pPr>
              <w:pStyle w:val="ConsPlusNormal"/>
            </w:pPr>
          </w:p>
        </w:tc>
        <w:tc>
          <w:tcPr>
            <w:tcW w:w="0" w:type="auto"/>
            <w:vMerge/>
          </w:tcPr>
          <w:p w:rsidR="000B3EDF" w:rsidRDefault="000B3EDF">
            <w:pPr>
              <w:pStyle w:val="ConsPlusNormal"/>
            </w:pPr>
          </w:p>
        </w:tc>
        <w:tc>
          <w:tcPr>
            <w:tcW w:w="0" w:type="auto"/>
            <w:vMerge/>
          </w:tcPr>
          <w:p w:rsidR="000B3EDF" w:rsidRDefault="000B3EDF">
            <w:pPr>
              <w:pStyle w:val="ConsPlusNormal"/>
            </w:pPr>
          </w:p>
        </w:tc>
      </w:tr>
      <w:tr w:rsidR="000B3EDF">
        <w:tc>
          <w:tcPr>
            <w:tcW w:w="567" w:type="dxa"/>
          </w:tcPr>
          <w:p w:rsidR="000B3EDF" w:rsidRDefault="000B3EDF">
            <w:pPr>
              <w:pStyle w:val="ConsPlusNormal"/>
              <w:jc w:val="center"/>
            </w:pPr>
            <w:r>
              <w:lastRenderedPageBreak/>
              <w:t>1</w:t>
            </w:r>
          </w:p>
        </w:tc>
        <w:tc>
          <w:tcPr>
            <w:tcW w:w="2665" w:type="dxa"/>
          </w:tcPr>
          <w:p w:rsidR="000B3EDF" w:rsidRDefault="000B3EDF">
            <w:pPr>
              <w:pStyle w:val="ConsPlusNormal"/>
              <w:jc w:val="center"/>
            </w:pPr>
            <w:r>
              <w:t>2</w:t>
            </w:r>
          </w:p>
        </w:tc>
        <w:tc>
          <w:tcPr>
            <w:tcW w:w="1247" w:type="dxa"/>
          </w:tcPr>
          <w:p w:rsidR="000B3EDF" w:rsidRDefault="000B3EDF">
            <w:pPr>
              <w:pStyle w:val="ConsPlusNormal"/>
              <w:jc w:val="center"/>
            </w:pPr>
            <w:r>
              <w:t>3</w:t>
            </w:r>
          </w:p>
        </w:tc>
        <w:tc>
          <w:tcPr>
            <w:tcW w:w="2551" w:type="dxa"/>
          </w:tcPr>
          <w:p w:rsidR="000B3EDF" w:rsidRDefault="000B3EDF">
            <w:pPr>
              <w:pStyle w:val="ConsPlusNormal"/>
              <w:jc w:val="center"/>
            </w:pPr>
            <w:r>
              <w:t>4</w:t>
            </w:r>
          </w:p>
        </w:tc>
        <w:tc>
          <w:tcPr>
            <w:tcW w:w="793" w:type="dxa"/>
          </w:tcPr>
          <w:p w:rsidR="000B3EDF" w:rsidRDefault="000B3EDF">
            <w:pPr>
              <w:pStyle w:val="ConsPlusNormal"/>
              <w:jc w:val="center"/>
            </w:pPr>
            <w:r>
              <w:t>5</w:t>
            </w:r>
          </w:p>
        </w:tc>
        <w:tc>
          <w:tcPr>
            <w:tcW w:w="793" w:type="dxa"/>
          </w:tcPr>
          <w:p w:rsidR="000B3EDF" w:rsidRDefault="000B3EDF">
            <w:pPr>
              <w:pStyle w:val="ConsPlusNormal"/>
              <w:jc w:val="center"/>
            </w:pPr>
            <w:r>
              <w:t>6</w:t>
            </w:r>
          </w:p>
        </w:tc>
        <w:tc>
          <w:tcPr>
            <w:tcW w:w="566" w:type="dxa"/>
          </w:tcPr>
          <w:p w:rsidR="000B3EDF" w:rsidRDefault="000B3EDF">
            <w:pPr>
              <w:pStyle w:val="ConsPlusNormal"/>
              <w:jc w:val="center"/>
            </w:pPr>
            <w:r>
              <w:t>7</w:t>
            </w:r>
          </w:p>
        </w:tc>
        <w:tc>
          <w:tcPr>
            <w:tcW w:w="850" w:type="dxa"/>
          </w:tcPr>
          <w:p w:rsidR="000B3EDF" w:rsidRDefault="000B3EDF">
            <w:pPr>
              <w:pStyle w:val="ConsPlusNormal"/>
              <w:jc w:val="center"/>
            </w:pPr>
            <w:r>
              <w:t>8</w:t>
            </w:r>
          </w:p>
        </w:tc>
        <w:tc>
          <w:tcPr>
            <w:tcW w:w="1871" w:type="dxa"/>
          </w:tcPr>
          <w:p w:rsidR="000B3EDF" w:rsidRDefault="000B3EDF">
            <w:pPr>
              <w:pStyle w:val="ConsPlusNormal"/>
              <w:jc w:val="center"/>
            </w:pPr>
            <w:r>
              <w:t>9</w:t>
            </w:r>
          </w:p>
        </w:tc>
        <w:tc>
          <w:tcPr>
            <w:tcW w:w="1644" w:type="dxa"/>
          </w:tcPr>
          <w:p w:rsidR="000B3EDF" w:rsidRDefault="000B3EDF">
            <w:pPr>
              <w:pStyle w:val="ConsPlusNormal"/>
              <w:jc w:val="center"/>
            </w:pPr>
            <w:r>
              <w:t>10</w:t>
            </w:r>
          </w:p>
        </w:tc>
        <w:tc>
          <w:tcPr>
            <w:tcW w:w="1814" w:type="dxa"/>
          </w:tcPr>
          <w:p w:rsidR="000B3EDF" w:rsidRDefault="000B3EDF">
            <w:pPr>
              <w:pStyle w:val="ConsPlusNormal"/>
              <w:jc w:val="center"/>
            </w:pPr>
            <w:r>
              <w:t>11</w:t>
            </w:r>
          </w:p>
        </w:tc>
      </w:tr>
      <w:tr w:rsidR="000B3EDF">
        <w:tc>
          <w:tcPr>
            <w:tcW w:w="567" w:type="dxa"/>
          </w:tcPr>
          <w:p w:rsidR="000B3EDF" w:rsidRDefault="000B3EDF">
            <w:pPr>
              <w:pStyle w:val="ConsPlusNormal"/>
              <w:jc w:val="center"/>
            </w:pPr>
            <w:r>
              <w:t>1.</w:t>
            </w:r>
          </w:p>
        </w:tc>
        <w:tc>
          <w:tcPr>
            <w:tcW w:w="14794" w:type="dxa"/>
            <w:gridSpan w:val="10"/>
          </w:tcPr>
          <w:p w:rsidR="000B3EDF" w:rsidRDefault="000B3EDF">
            <w:pPr>
              <w:pStyle w:val="ConsPlusNormal"/>
            </w:pPr>
            <w:r>
              <w:t>Наименование ОЗР</w:t>
            </w:r>
          </w:p>
        </w:tc>
      </w:tr>
      <w:tr w:rsidR="000B3EDF">
        <w:tc>
          <w:tcPr>
            <w:tcW w:w="567" w:type="dxa"/>
          </w:tcPr>
          <w:p w:rsidR="000B3EDF" w:rsidRDefault="000B3EDF">
            <w:pPr>
              <w:pStyle w:val="ConsPlusNormal"/>
              <w:jc w:val="center"/>
            </w:pPr>
            <w:r>
              <w:t>1.1.</w:t>
            </w:r>
          </w:p>
        </w:tc>
        <w:tc>
          <w:tcPr>
            <w:tcW w:w="2665" w:type="dxa"/>
          </w:tcPr>
          <w:p w:rsidR="000B3EDF" w:rsidRDefault="000B3EDF">
            <w:pPr>
              <w:pStyle w:val="ConsPlusNormal"/>
            </w:pPr>
            <w:r>
              <w:t xml:space="preserve">(указываются мероприятия (результаты) </w:t>
            </w:r>
            <w:hyperlink w:anchor="P2121">
              <w:r>
                <w:rPr>
                  <w:color w:val="0000FF"/>
                </w:rPr>
                <w:t>&lt;2&gt;</w:t>
              </w:r>
            </w:hyperlink>
            <w:r>
              <w:t>, направленные на достижение ОЗР)</w:t>
            </w:r>
          </w:p>
        </w:tc>
        <w:tc>
          <w:tcPr>
            <w:tcW w:w="1247" w:type="dxa"/>
          </w:tcPr>
          <w:p w:rsidR="000B3EDF" w:rsidRDefault="000B3EDF">
            <w:pPr>
              <w:pStyle w:val="ConsPlusNormal"/>
            </w:pPr>
          </w:p>
        </w:tc>
        <w:tc>
          <w:tcPr>
            <w:tcW w:w="2551" w:type="dxa"/>
          </w:tcPr>
          <w:p w:rsidR="000B3EDF" w:rsidRDefault="000B3EDF">
            <w:pPr>
              <w:pStyle w:val="ConsPlusNormal"/>
            </w:pPr>
          </w:p>
        </w:tc>
        <w:tc>
          <w:tcPr>
            <w:tcW w:w="793" w:type="dxa"/>
          </w:tcPr>
          <w:p w:rsidR="000B3EDF" w:rsidRDefault="000B3EDF">
            <w:pPr>
              <w:pStyle w:val="ConsPlusNormal"/>
            </w:pPr>
          </w:p>
        </w:tc>
        <w:tc>
          <w:tcPr>
            <w:tcW w:w="793" w:type="dxa"/>
          </w:tcPr>
          <w:p w:rsidR="000B3EDF" w:rsidRDefault="000B3EDF">
            <w:pPr>
              <w:pStyle w:val="ConsPlusNormal"/>
            </w:pPr>
          </w:p>
        </w:tc>
        <w:tc>
          <w:tcPr>
            <w:tcW w:w="566" w:type="dxa"/>
          </w:tcPr>
          <w:p w:rsidR="000B3EDF" w:rsidRDefault="000B3EDF">
            <w:pPr>
              <w:pStyle w:val="ConsPlusNormal"/>
            </w:pPr>
          </w:p>
        </w:tc>
        <w:tc>
          <w:tcPr>
            <w:tcW w:w="850" w:type="dxa"/>
          </w:tcPr>
          <w:p w:rsidR="000B3EDF" w:rsidRDefault="000B3EDF">
            <w:pPr>
              <w:pStyle w:val="ConsPlusNormal"/>
            </w:pPr>
          </w:p>
        </w:tc>
        <w:tc>
          <w:tcPr>
            <w:tcW w:w="1871" w:type="dxa"/>
          </w:tcPr>
          <w:p w:rsidR="000B3EDF" w:rsidRDefault="000B3EDF">
            <w:pPr>
              <w:pStyle w:val="ConsPlusNormal"/>
            </w:pPr>
          </w:p>
        </w:tc>
        <w:tc>
          <w:tcPr>
            <w:tcW w:w="1644" w:type="dxa"/>
          </w:tcPr>
          <w:p w:rsidR="000B3EDF" w:rsidRDefault="000B3EDF">
            <w:pPr>
              <w:pStyle w:val="ConsPlusNormal"/>
            </w:pPr>
          </w:p>
        </w:tc>
        <w:tc>
          <w:tcPr>
            <w:tcW w:w="1814" w:type="dxa"/>
          </w:tcPr>
          <w:p w:rsidR="000B3EDF" w:rsidRDefault="000B3EDF">
            <w:pPr>
              <w:pStyle w:val="ConsPlusNormal"/>
            </w:pPr>
            <w:r>
              <w:t>Наименование показателя</w:t>
            </w:r>
          </w:p>
        </w:tc>
      </w:tr>
      <w:tr w:rsidR="000B3EDF">
        <w:tc>
          <w:tcPr>
            <w:tcW w:w="567" w:type="dxa"/>
          </w:tcPr>
          <w:p w:rsidR="000B3EDF" w:rsidRDefault="000B3EDF">
            <w:pPr>
              <w:pStyle w:val="ConsPlusNormal"/>
              <w:jc w:val="center"/>
            </w:pPr>
            <w:r>
              <w:t>2.</w:t>
            </w:r>
          </w:p>
        </w:tc>
        <w:tc>
          <w:tcPr>
            <w:tcW w:w="14794" w:type="dxa"/>
            <w:gridSpan w:val="10"/>
          </w:tcPr>
          <w:p w:rsidR="000B3EDF" w:rsidRDefault="000B3EDF">
            <w:pPr>
              <w:pStyle w:val="ConsPlusNormal"/>
            </w:pPr>
            <w:r>
              <w:t>Наименование задачи, не являющейся ОЗР</w:t>
            </w:r>
          </w:p>
        </w:tc>
      </w:tr>
      <w:tr w:rsidR="000B3EDF">
        <w:tc>
          <w:tcPr>
            <w:tcW w:w="567" w:type="dxa"/>
          </w:tcPr>
          <w:p w:rsidR="000B3EDF" w:rsidRDefault="000B3EDF">
            <w:pPr>
              <w:pStyle w:val="ConsPlusNormal"/>
              <w:jc w:val="center"/>
            </w:pPr>
            <w:r>
              <w:t>2.1.</w:t>
            </w:r>
          </w:p>
        </w:tc>
        <w:tc>
          <w:tcPr>
            <w:tcW w:w="2665" w:type="dxa"/>
          </w:tcPr>
          <w:p w:rsidR="000B3EDF" w:rsidRDefault="000B3EDF">
            <w:pPr>
              <w:pStyle w:val="ConsPlusNormal"/>
            </w:pPr>
            <w:r>
              <w:t>(указываются мероприятия (результаты), направленные на достижение задачи)</w:t>
            </w:r>
          </w:p>
        </w:tc>
        <w:tc>
          <w:tcPr>
            <w:tcW w:w="1247" w:type="dxa"/>
            <w:vAlign w:val="center"/>
          </w:tcPr>
          <w:p w:rsidR="000B3EDF" w:rsidRDefault="000B3EDF">
            <w:pPr>
              <w:pStyle w:val="ConsPlusNormal"/>
            </w:pPr>
          </w:p>
        </w:tc>
        <w:tc>
          <w:tcPr>
            <w:tcW w:w="2551" w:type="dxa"/>
            <w:vAlign w:val="center"/>
          </w:tcPr>
          <w:p w:rsidR="000B3EDF" w:rsidRDefault="000B3EDF">
            <w:pPr>
              <w:pStyle w:val="ConsPlusNormal"/>
            </w:pPr>
          </w:p>
        </w:tc>
        <w:tc>
          <w:tcPr>
            <w:tcW w:w="793" w:type="dxa"/>
            <w:vAlign w:val="center"/>
          </w:tcPr>
          <w:p w:rsidR="000B3EDF" w:rsidRDefault="000B3EDF">
            <w:pPr>
              <w:pStyle w:val="ConsPlusNormal"/>
            </w:pPr>
          </w:p>
        </w:tc>
        <w:tc>
          <w:tcPr>
            <w:tcW w:w="793" w:type="dxa"/>
            <w:vAlign w:val="center"/>
          </w:tcPr>
          <w:p w:rsidR="000B3EDF" w:rsidRDefault="000B3EDF">
            <w:pPr>
              <w:pStyle w:val="ConsPlusNormal"/>
            </w:pPr>
          </w:p>
        </w:tc>
        <w:tc>
          <w:tcPr>
            <w:tcW w:w="566" w:type="dxa"/>
            <w:vAlign w:val="center"/>
          </w:tcPr>
          <w:p w:rsidR="000B3EDF" w:rsidRDefault="000B3EDF">
            <w:pPr>
              <w:pStyle w:val="ConsPlusNormal"/>
            </w:pPr>
          </w:p>
        </w:tc>
        <w:tc>
          <w:tcPr>
            <w:tcW w:w="850" w:type="dxa"/>
            <w:vAlign w:val="center"/>
          </w:tcPr>
          <w:p w:rsidR="000B3EDF" w:rsidRDefault="000B3EDF">
            <w:pPr>
              <w:pStyle w:val="ConsPlusNormal"/>
            </w:pPr>
          </w:p>
        </w:tc>
        <w:tc>
          <w:tcPr>
            <w:tcW w:w="1871" w:type="dxa"/>
            <w:vAlign w:val="center"/>
          </w:tcPr>
          <w:p w:rsidR="000B3EDF" w:rsidRDefault="000B3EDF">
            <w:pPr>
              <w:pStyle w:val="ConsPlusNormal"/>
            </w:pPr>
          </w:p>
        </w:tc>
        <w:tc>
          <w:tcPr>
            <w:tcW w:w="1644" w:type="dxa"/>
            <w:vAlign w:val="center"/>
          </w:tcPr>
          <w:p w:rsidR="000B3EDF" w:rsidRDefault="000B3EDF">
            <w:pPr>
              <w:pStyle w:val="ConsPlusNormal"/>
            </w:pPr>
          </w:p>
        </w:tc>
        <w:tc>
          <w:tcPr>
            <w:tcW w:w="1814" w:type="dxa"/>
            <w:vAlign w:val="center"/>
          </w:tcPr>
          <w:p w:rsidR="000B3EDF" w:rsidRDefault="000B3EDF">
            <w:pPr>
              <w:pStyle w:val="ConsPlusNormal"/>
            </w:pPr>
            <w:r>
              <w:t>Наименование показателя</w:t>
            </w:r>
          </w:p>
        </w:tc>
      </w:tr>
    </w:tbl>
    <w:p w:rsidR="000B3EDF" w:rsidRDefault="000B3EDF">
      <w:pPr>
        <w:pStyle w:val="ConsPlusNormal"/>
        <w:sectPr w:rsidR="000B3EDF">
          <w:pgSz w:w="16838" w:h="11905" w:orient="landscape"/>
          <w:pgMar w:top="1701" w:right="397" w:bottom="850" w:left="397" w:header="0" w:footer="0" w:gutter="0"/>
          <w:cols w:space="720"/>
          <w:titlePg/>
        </w:sectPr>
      </w:pPr>
    </w:p>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54" w:name="P2120"/>
      <w:bookmarkEnd w:id="54"/>
      <w:r>
        <w:t>&lt;1</w:t>
      </w:r>
      <w:proofErr w:type="gramStart"/>
      <w:r>
        <w:t>&gt; У</w:t>
      </w:r>
      <w:proofErr w:type="gramEnd"/>
      <w:r>
        <w:t xml:space="preserve">казывается тип мероприятия (результат) и соответствующий ему набор контрольных точек, который определен в единых методических рекомендациях по подготовке и реализации национальных проектов соответствии с Методическими рекомендациями, указанными в </w:t>
      </w:r>
      <w:hyperlink w:anchor="P164">
        <w:r>
          <w:rPr>
            <w:color w:val="0000FF"/>
          </w:rPr>
          <w:t>пункте 13</w:t>
        </w:r>
      </w:hyperlink>
      <w:r>
        <w:t xml:space="preserve"> Порядка.</w:t>
      </w:r>
    </w:p>
    <w:p w:rsidR="000B3EDF" w:rsidRDefault="000B3EDF">
      <w:pPr>
        <w:pStyle w:val="ConsPlusNormal"/>
        <w:spacing w:before="220"/>
        <w:ind w:firstLine="540"/>
        <w:jc w:val="both"/>
      </w:pPr>
      <w:bookmarkStart w:id="55" w:name="P2121"/>
      <w:bookmarkEnd w:id="55"/>
      <w:r>
        <w:t>&lt;2&gt; Мероприятия (результаты) необходимо формировать с учетом соблюдения принципа увязки одного мероприятия (результата) с одним направлением расходов.</w:t>
      </w:r>
    </w:p>
    <w:p w:rsidR="000B3EDF" w:rsidRDefault="000B3EDF">
      <w:pPr>
        <w:pStyle w:val="ConsPlusNormal"/>
        <w:jc w:val="both"/>
      </w:pPr>
    </w:p>
    <w:p w:rsidR="000B3EDF" w:rsidRDefault="000B3EDF">
      <w:pPr>
        <w:pStyle w:val="ConsPlusNormal"/>
        <w:jc w:val="center"/>
        <w:outlineLvl w:val="2"/>
      </w:pPr>
      <w:r>
        <w:t>5. Финансовое обеспечение проекта</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761"/>
        <w:gridCol w:w="812"/>
        <w:gridCol w:w="620"/>
        <w:gridCol w:w="866"/>
        <w:gridCol w:w="875"/>
      </w:tblGrid>
      <w:tr w:rsidR="000B3EDF">
        <w:tc>
          <w:tcPr>
            <w:tcW w:w="5102" w:type="dxa"/>
            <w:vMerge w:val="restart"/>
            <w:vAlign w:val="center"/>
          </w:tcPr>
          <w:p w:rsidR="000B3EDF" w:rsidRDefault="000B3EDF">
            <w:pPr>
              <w:pStyle w:val="ConsPlusNormal"/>
              <w:jc w:val="center"/>
            </w:pPr>
            <w:r>
              <w:t>Источник финансового обеспечения</w:t>
            </w:r>
          </w:p>
        </w:tc>
        <w:tc>
          <w:tcPr>
            <w:tcW w:w="3934" w:type="dxa"/>
            <w:gridSpan w:val="5"/>
            <w:vAlign w:val="center"/>
          </w:tcPr>
          <w:p w:rsidR="000B3EDF" w:rsidRDefault="000B3EDF">
            <w:pPr>
              <w:pStyle w:val="ConsPlusNormal"/>
              <w:jc w:val="center"/>
            </w:pPr>
            <w:r>
              <w:t>Объем финансового обеспечения по годам реализации, тыс. рублей</w:t>
            </w:r>
          </w:p>
        </w:tc>
      </w:tr>
      <w:tr w:rsidR="000B3EDF">
        <w:tc>
          <w:tcPr>
            <w:tcW w:w="5102" w:type="dxa"/>
            <w:vMerge/>
          </w:tcPr>
          <w:p w:rsidR="000B3EDF" w:rsidRDefault="000B3EDF">
            <w:pPr>
              <w:pStyle w:val="ConsPlusNormal"/>
            </w:pPr>
          </w:p>
        </w:tc>
        <w:tc>
          <w:tcPr>
            <w:tcW w:w="761" w:type="dxa"/>
            <w:vAlign w:val="center"/>
          </w:tcPr>
          <w:p w:rsidR="000B3EDF" w:rsidRDefault="000B3EDF">
            <w:pPr>
              <w:pStyle w:val="ConsPlusNormal"/>
              <w:jc w:val="center"/>
            </w:pPr>
            <w:r>
              <w:t>год</w:t>
            </w:r>
          </w:p>
        </w:tc>
        <w:tc>
          <w:tcPr>
            <w:tcW w:w="812" w:type="dxa"/>
            <w:vAlign w:val="center"/>
          </w:tcPr>
          <w:p w:rsidR="000B3EDF" w:rsidRDefault="000B3EDF">
            <w:pPr>
              <w:pStyle w:val="ConsPlusNormal"/>
              <w:jc w:val="center"/>
            </w:pPr>
            <w:r>
              <w:t>год + 1</w:t>
            </w:r>
          </w:p>
        </w:tc>
        <w:tc>
          <w:tcPr>
            <w:tcW w:w="620" w:type="dxa"/>
            <w:vAlign w:val="center"/>
          </w:tcPr>
          <w:p w:rsidR="000B3EDF" w:rsidRDefault="000B3EDF">
            <w:pPr>
              <w:pStyle w:val="ConsPlusNormal"/>
              <w:jc w:val="center"/>
            </w:pPr>
            <w:r>
              <w:t>...</w:t>
            </w:r>
          </w:p>
        </w:tc>
        <w:tc>
          <w:tcPr>
            <w:tcW w:w="866" w:type="dxa"/>
            <w:vAlign w:val="center"/>
          </w:tcPr>
          <w:p w:rsidR="000B3EDF" w:rsidRDefault="000B3EDF">
            <w:pPr>
              <w:pStyle w:val="ConsPlusNormal"/>
              <w:jc w:val="center"/>
            </w:pPr>
            <w:r>
              <w:t>год + N</w:t>
            </w:r>
          </w:p>
        </w:tc>
        <w:tc>
          <w:tcPr>
            <w:tcW w:w="875" w:type="dxa"/>
          </w:tcPr>
          <w:p w:rsidR="000B3EDF" w:rsidRDefault="000B3EDF">
            <w:pPr>
              <w:pStyle w:val="ConsPlusNormal"/>
              <w:jc w:val="center"/>
            </w:pPr>
            <w:r>
              <w:t>Всего:</w:t>
            </w:r>
          </w:p>
        </w:tc>
      </w:tr>
      <w:tr w:rsidR="000B3EDF">
        <w:tc>
          <w:tcPr>
            <w:tcW w:w="5102" w:type="dxa"/>
            <w:vAlign w:val="center"/>
          </w:tcPr>
          <w:p w:rsidR="000B3EDF" w:rsidRDefault="000B3EDF">
            <w:pPr>
              <w:pStyle w:val="ConsPlusNormal"/>
              <w:jc w:val="center"/>
            </w:pPr>
            <w:r>
              <w:t>1</w:t>
            </w:r>
          </w:p>
        </w:tc>
        <w:tc>
          <w:tcPr>
            <w:tcW w:w="761" w:type="dxa"/>
            <w:vAlign w:val="center"/>
          </w:tcPr>
          <w:p w:rsidR="000B3EDF" w:rsidRDefault="000B3EDF">
            <w:pPr>
              <w:pStyle w:val="ConsPlusNormal"/>
              <w:jc w:val="center"/>
            </w:pPr>
            <w:r>
              <w:t>2</w:t>
            </w:r>
          </w:p>
        </w:tc>
        <w:tc>
          <w:tcPr>
            <w:tcW w:w="812" w:type="dxa"/>
            <w:vAlign w:val="center"/>
          </w:tcPr>
          <w:p w:rsidR="000B3EDF" w:rsidRDefault="000B3EDF">
            <w:pPr>
              <w:pStyle w:val="ConsPlusNormal"/>
              <w:jc w:val="center"/>
            </w:pPr>
            <w:r>
              <w:t>3</w:t>
            </w:r>
          </w:p>
        </w:tc>
        <w:tc>
          <w:tcPr>
            <w:tcW w:w="620" w:type="dxa"/>
            <w:vAlign w:val="center"/>
          </w:tcPr>
          <w:p w:rsidR="000B3EDF" w:rsidRDefault="000B3EDF">
            <w:pPr>
              <w:pStyle w:val="ConsPlusNormal"/>
              <w:jc w:val="center"/>
            </w:pPr>
            <w:r>
              <w:t>4</w:t>
            </w:r>
          </w:p>
        </w:tc>
        <w:tc>
          <w:tcPr>
            <w:tcW w:w="866" w:type="dxa"/>
            <w:vAlign w:val="center"/>
          </w:tcPr>
          <w:p w:rsidR="000B3EDF" w:rsidRDefault="000B3EDF">
            <w:pPr>
              <w:pStyle w:val="ConsPlusNormal"/>
              <w:jc w:val="center"/>
            </w:pPr>
            <w:r>
              <w:t>5</w:t>
            </w:r>
          </w:p>
        </w:tc>
        <w:tc>
          <w:tcPr>
            <w:tcW w:w="875" w:type="dxa"/>
          </w:tcPr>
          <w:p w:rsidR="000B3EDF" w:rsidRDefault="000B3EDF">
            <w:pPr>
              <w:pStyle w:val="ConsPlusNormal"/>
              <w:jc w:val="center"/>
            </w:pPr>
            <w:r>
              <w:t>6</w:t>
            </w:r>
          </w:p>
        </w:tc>
      </w:tr>
      <w:tr w:rsidR="000B3EDF">
        <w:tc>
          <w:tcPr>
            <w:tcW w:w="5102" w:type="dxa"/>
          </w:tcPr>
          <w:p w:rsidR="000B3EDF" w:rsidRDefault="000B3EDF">
            <w:pPr>
              <w:pStyle w:val="ConsPlusNormal"/>
            </w:pPr>
            <w:r>
              <w:t>Всего на реализацию регионального проекта, в т.ч.</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Федеральный бюджет, всего, в т.ч.</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236">
              <w:r>
                <w:rPr>
                  <w:color w:val="0000FF"/>
                </w:rPr>
                <w:t>&lt;1&gt;</w:t>
              </w:r>
            </w:hyperlink>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Областной бюджет, всего, в т.ч.</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236">
              <w:r>
                <w:rPr>
                  <w:color w:val="0000FF"/>
                </w:rPr>
                <w:t>&lt;1&gt;</w:t>
              </w:r>
            </w:hyperlink>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Бюджет города всего, в т.ч.</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236">
              <w:r>
                <w:rPr>
                  <w:color w:val="0000FF"/>
                </w:rPr>
                <w:t>&lt;1&gt;</w:t>
              </w:r>
            </w:hyperlink>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pPr>
            <w:r>
              <w:t xml:space="preserve">Внебюджетные средства </w:t>
            </w:r>
            <w:hyperlink w:anchor="P2236">
              <w:r>
                <w:rPr>
                  <w:color w:val="0000FF"/>
                </w:rPr>
                <w:t>&lt;1&gt;</w:t>
              </w:r>
            </w:hyperlink>
            <w:r>
              <w:t>, всего, в т.ч.</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r w:rsidR="000B3EDF">
        <w:tc>
          <w:tcPr>
            <w:tcW w:w="5102" w:type="dxa"/>
          </w:tcPr>
          <w:p w:rsidR="000B3EDF" w:rsidRDefault="000B3EDF">
            <w:pPr>
              <w:pStyle w:val="ConsPlusNormal"/>
              <w:ind w:firstLine="283"/>
              <w:jc w:val="both"/>
            </w:pPr>
            <w:r>
              <w:t>2. Соисполнитель 1</w:t>
            </w:r>
          </w:p>
        </w:tc>
        <w:tc>
          <w:tcPr>
            <w:tcW w:w="761" w:type="dxa"/>
          </w:tcPr>
          <w:p w:rsidR="000B3EDF" w:rsidRDefault="000B3EDF">
            <w:pPr>
              <w:pStyle w:val="ConsPlusNormal"/>
            </w:pPr>
          </w:p>
        </w:tc>
        <w:tc>
          <w:tcPr>
            <w:tcW w:w="812" w:type="dxa"/>
          </w:tcPr>
          <w:p w:rsidR="000B3EDF" w:rsidRDefault="000B3EDF">
            <w:pPr>
              <w:pStyle w:val="ConsPlusNormal"/>
            </w:pPr>
          </w:p>
        </w:tc>
        <w:tc>
          <w:tcPr>
            <w:tcW w:w="620" w:type="dxa"/>
          </w:tcPr>
          <w:p w:rsidR="000B3EDF" w:rsidRDefault="000B3EDF">
            <w:pPr>
              <w:pStyle w:val="ConsPlusNormal"/>
            </w:pPr>
          </w:p>
        </w:tc>
        <w:tc>
          <w:tcPr>
            <w:tcW w:w="866" w:type="dxa"/>
          </w:tcPr>
          <w:p w:rsidR="000B3EDF" w:rsidRDefault="000B3EDF">
            <w:pPr>
              <w:pStyle w:val="ConsPlusNormal"/>
            </w:pPr>
          </w:p>
        </w:tc>
        <w:tc>
          <w:tcPr>
            <w:tcW w:w="875" w:type="dxa"/>
          </w:tcPr>
          <w:p w:rsidR="000B3EDF" w:rsidRDefault="000B3EDF">
            <w:pPr>
              <w:pStyle w:val="ConsPlusNormal"/>
            </w:pPr>
          </w:p>
        </w:tc>
      </w:tr>
    </w:tbl>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56" w:name="P2236"/>
      <w:bookmarkEnd w:id="56"/>
      <w:r>
        <w:t>&lt;1&gt; заполняется при наличии.</w:t>
      </w:r>
    </w:p>
    <w:p w:rsidR="000B3EDF" w:rsidRDefault="000B3EDF">
      <w:pPr>
        <w:pStyle w:val="ConsPlusNormal"/>
        <w:jc w:val="both"/>
      </w:pPr>
    </w:p>
    <w:p w:rsidR="000B3EDF" w:rsidRDefault="000B3EDF">
      <w:pPr>
        <w:pStyle w:val="ConsPlusNormal"/>
        <w:jc w:val="center"/>
        <w:outlineLvl w:val="2"/>
      </w:pPr>
      <w:r>
        <w:t>6. План реализации проекта в текущем году</w:t>
      </w:r>
    </w:p>
    <w:p w:rsidR="000B3EDF" w:rsidRDefault="000B3EDF">
      <w:pPr>
        <w:pStyle w:val="ConsPlusNormal"/>
        <w:jc w:val="both"/>
      </w:pPr>
    </w:p>
    <w:p w:rsidR="000B3EDF" w:rsidRDefault="000B3EDF">
      <w:pPr>
        <w:pStyle w:val="ConsPlusNormal"/>
        <w:sectPr w:rsidR="000B3E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231"/>
        <w:gridCol w:w="1133"/>
        <w:gridCol w:w="1020"/>
        <w:gridCol w:w="2211"/>
        <w:gridCol w:w="2381"/>
        <w:gridCol w:w="2211"/>
      </w:tblGrid>
      <w:tr w:rsidR="000B3EDF">
        <w:tc>
          <w:tcPr>
            <w:tcW w:w="1417" w:type="dxa"/>
            <w:vMerge w:val="restart"/>
          </w:tcPr>
          <w:p w:rsidR="000B3EDF" w:rsidRDefault="000B3EDF">
            <w:pPr>
              <w:pStyle w:val="ConsPlusNormal"/>
              <w:jc w:val="center"/>
            </w:pPr>
            <w:r>
              <w:lastRenderedPageBreak/>
              <w:t xml:space="preserve">N </w:t>
            </w:r>
            <w:proofErr w:type="gramStart"/>
            <w:r>
              <w:t>п</w:t>
            </w:r>
            <w:proofErr w:type="gramEnd"/>
            <w:r>
              <w:t>/п</w:t>
            </w:r>
          </w:p>
        </w:tc>
        <w:tc>
          <w:tcPr>
            <w:tcW w:w="3231" w:type="dxa"/>
            <w:vMerge w:val="restart"/>
          </w:tcPr>
          <w:p w:rsidR="000B3EDF" w:rsidRDefault="000B3EDF">
            <w:pPr>
              <w:pStyle w:val="ConsPlusNormal"/>
              <w:jc w:val="center"/>
            </w:pPr>
            <w:r>
              <w:t>Наименование мероприятия (результата),</w:t>
            </w:r>
          </w:p>
          <w:p w:rsidR="000B3EDF" w:rsidRDefault="000B3EDF">
            <w:pPr>
              <w:pStyle w:val="ConsPlusNormal"/>
              <w:jc w:val="center"/>
            </w:pPr>
            <w:r>
              <w:t>контрольной точки</w:t>
            </w:r>
          </w:p>
        </w:tc>
        <w:tc>
          <w:tcPr>
            <w:tcW w:w="2153" w:type="dxa"/>
            <w:gridSpan w:val="2"/>
            <w:vAlign w:val="center"/>
          </w:tcPr>
          <w:p w:rsidR="000B3EDF" w:rsidRDefault="000B3EDF">
            <w:pPr>
              <w:pStyle w:val="ConsPlusNormal"/>
              <w:jc w:val="center"/>
            </w:pPr>
            <w:r>
              <w:t>Срок реализации</w:t>
            </w:r>
          </w:p>
        </w:tc>
        <w:tc>
          <w:tcPr>
            <w:tcW w:w="2211" w:type="dxa"/>
            <w:vMerge w:val="restart"/>
          </w:tcPr>
          <w:p w:rsidR="000B3EDF" w:rsidRDefault="000B3EDF">
            <w:pPr>
              <w:pStyle w:val="ConsPlusNormal"/>
              <w:jc w:val="center"/>
            </w:pPr>
            <w:r>
              <w:t>Ответственный исполнитель</w:t>
            </w:r>
          </w:p>
        </w:tc>
        <w:tc>
          <w:tcPr>
            <w:tcW w:w="2381" w:type="dxa"/>
            <w:vMerge w:val="restart"/>
          </w:tcPr>
          <w:p w:rsidR="000B3EDF" w:rsidRDefault="000B3EDF">
            <w:pPr>
              <w:pStyle w:val="ConsPlusNormal"/>
              <w:jc w:val="center"/>
            </w:pPr>
            <w:r>
              <w:t>Адрес объекта (только для объектов капитального строительства)</w:t>
            </w:r>
          </w:p>
        </w:tc>
        <w:tc>
          <w:tcPr>
            <w:tcW w:w="2211" w:type="dxa"/>
            <w:vMerge w:val="restart"/>
          </w:tcPr>
          <w:p w:rsidR="000B3EDF" w:rsidRDefault="000B3EDF">
            <w:pPr>
              <w:pStyle w:val="ConsPlusNormal"/>
              <w:jc w:val="center"/>
            </w:pPr>
            <w:r>
              <w:t>Вид подтверждающего документа</w:t>
            </w:r>
          </w:p>
        </w:tc>
      </w:tr>
      <w:tr w:rsidR="000B3EDF">
        <w:tc>
          <w:tcPr>
            <w:tcW w:w="1417" w:type="dxa"/>
            <w:vMerge/>
          </w:tcPr>
          <w:p w:rsidR="000B3EDF" w:rsidRDefault="000B3EDF">
            <w:pPr>
              <w:pStyle w:val="ConsPlusNormal"/>
            </w:pPr>
          </w:p>
        </w:tc>
        <w:tc>
          <w:tcPr>
            <w:tcW w:w="3231" w:type="dxa"/>
            <w:vMerge/>
          </w:tcPr>
          <w:p w:rsidR="000B3EDF" w:rsidRDefault="000B3EDF">
            <w:pPr>
              <w:pStyle w:val="ConsPlusNormal"/>
            </w:pPr>
          </w:p>
        </w:tc>
        <w:tc>
          <w:tcPr>
            <w:tcW w:w="1133" w:type="dxa"/>
            <w:vAlign w:val="center"/>
          </w:tcPr>
          <w:p w:rsidR="000B3EDF" w:rsidRDefault="000B3EDF">
            <w:pPr>
              <w:pStyle w:val="ConsPlusNormal"/>
              <w:jc w:val="center"/>
            </w:pPr>
            <w:r>
              <w:t>начало</w:t>
            </w:r>
          </w:p>
        </w:tc>
        <w:tc>
          <w:tcPr>
            <w:tcW w:w="1020" w:type="dxa"/>
            <w:vAlign w:val="center"/>
          </w:tcPr>
          <w:p w:rsidR="000B3EDF" w:rsidRDefault="000B3EDF">
            <w:pPr>
              <w:pStyle w:val="ConsPlusNormal"/>
              <w:jc w:val="center"/>
            </w:pPr>
            <w:r>
              <w:t>конец</w:t>
            </w:r>
          </w:p>
        </w:tc>
        <w:tc>
          <w:tcPr>
            <w:tcW w:w="2211" w:type="dxa"/>
            <w:vMerge/>
          </w:tcPr>
          <w:p w:rsidR="000B3EDF" w:rsidRDefault="000B3EDF">
            <w:pPr>
              <w:pStyle w:val="ConsPlusNormal"/>
            </w:pPr>
          </w:p>
        </w:tc>
        <w:tc>
          <w:tcPr>
            <w:tcW w:w="2381" w:type="dxa"/>
            <w:vMerge/>
          </w:tcPr>
          <w:p w:rsidR="000B3EDF" w:rsidRDefault="000B3EDF">
            <w:pPr>
              <w:pStyle w:val="ConsPlusNormal"/>
            </w:pPr>
          </w:p>
        </w:tc>
        <w:tc>
          <w:tcPr>
            <w:tcW w:w="2211" w:type="dxa"/>
            <w:vMerge/>
          </w:tcPr>
          <w:p w:rsidR="000B3EDF" w:rsidRDefault="000B3EDF">
            <w:pPr>
              <w:pStyle w:val="ConsPlusNormal"/>
            </w:pPr>
          </w:p>
        </w:tc>
      </w:tr>
      <w:tr w:rsidR="000B3EDF">
        <w:tc>
          <w:tcPr>
            <w:tcW w:w="1417" w:type="dxa"/>
          </w:tcPr>
          <w:p w:rsidR="000B3EDF" w:rsidRDefault="000B3EDF">
            <w:pPr>
              <w:pStyle w:val="ConsPlusNormal"/>
              <w:jc w:val="center"/>
            </w:pPr>
            <w:r>
              <w:t>1</w:t>
            </w:r>
          </w:p>
        </w:tc>
        <w:tc>
          <w:tcPr>
            <w:tcW w:w="3231" w:type="dxa"/>
            <w:vAlign w:val="center"/>
          </w:tcPr>
          <w:p w:rsidR="000B3EDF" w:rsidRDefault="000B3EDF">
            <w:pPr>
              <w:pStyle w:val="ConsPlusNormal"/>
              <w:jc w:val="center"/>
            </w:pPr>
            <w:r>
              <w:t>2</w:t>
            </w:r>
          </w:p>
        </w:tc>
        <w:tc>
          <w:tcPr>
            <w:tcW w:w="1133" w:type="dxa"/>
          </w:tcPr>
          <w:p w:rsidR="000B3EDF" w:rsidRDefault="000B3EDF">
            <w:pPr>
              <w:pStyle w:val="ConsPlusNormal"/>
              <w:jc w:val="center"/>
            </w:pPr>
            <w:r>
              <w:t>3</w:t>
            </w:r>
          </w:p>
        </w:tc>
        <w:tc>
          <w:tcPr>
            <w:tcW w:w="1020" w:type="dxa"/>
          </w:tcPr>
          <w:p w:rsidR="000B3EDF" w:rsidRDefault="000B3EDF">
            <w:pPr>
              <w:pStyle w:val="ConsPlusNormal"/>
              <w:jc w:val="center"/>
            </w:pPr>
            <w:r>
              <w:t>4</w:t>
            </w:r>
          </w:p>
        </w:tc>
        <w:tc>
          <w:tcPr>
            <w:tcW w:w="2211" w:type="dxa"/>
          </w:tcPr>
          <w:p w:rsidR="000B3EDF" w:rsidRDefault="000B3EDF">
            <w:pPr>
              <w:pStyle w:val="ConsPlusNormal"/>
              <w:jc w:val="center"/>
            </w:pPr>
            <w:r>
              <w:t>5</w:t>
            </w:r>
          </w:p>
        </w:tc>
        <w:tc>
          <w:tcPr>
            <w:tcW w:w="2381" w:type="dxa"/>
          </w:tcPr>
          <w:p w:rsidR="000B3EDF" w:rsidRDefault="000B3EDF">
            <w:pPr>
              <w:pStyle w:val="ConsPlusNormal"/>
              <w:jc w:val="center"/>
            </w:pPr>
            <w:r>
              <w:t>6</w:t>
            </w:r>
          </w:p>
        </w:tc>
        <w:tc>
          <w:tcPr>
            <w:tcW w:w="2211" w:type="dxa"/>
          </w:tcPr>
          <w:p w:rsidR="000B3EDF" w:rsidRDefault="000B3EDF">
            <w:pPr>
              <w:pStyle w:val="ConsPlusNormal"/>
              <w:jc w:val="center"/>
            </w:pPr>
            <w:r>
              <w:t>7</w:t>
            </w:r>
          </w:p>
        </w:tc>
      </w:tr>
      <w:tr w:rsidR="000B3EDF">
        <w:tc>
          <w:tcPr>
            <w:tcW w:w="1417" w:type="dxa"/>
          </w:tcPr>
          <w:p w:rsidR="000B3EDF" w:rsidRDefault="000B3EDF">
            <w:pPr>
              <w:pStyle w:val="ConsPlusNormal"/>
              <w:jc w:val="center"/>
            </w:pPr>
            <w:r>
              <w:t>1.</w:t>
            </w:r>
          </w:p>
        </w:tc>
        <w:tc>
          <w:tcPr>
            <w:tcW w:w="3231" w:type="dxa"/>
            <w:vAlign w:val="center"/>
          </w:tcPr>
          <w:p w:rsidR="000B3EDF" w:rsidRDefault="000B3EDF">
            <w:pPr>
              <w:pStyle w:val="ConsPlusNormal"/>
            </w:pPr>
            <w:r>
              <w:t>Наименование ОЗР/задачи</w:t>
            </w: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jc w:val="center"/>
            </w:pPr>
            <w:r>
              <w:t>X</w:t>
            </w:r>
          </w:p>
        </w:tc>
        <w:tc>
          <w:tcPr>
            <w:tcW w:w="2211" w:type="dxa"/>
          </w:tcPr>
          <w:p w:rsidR="000B3EDF" w:rsidRDefault="000B3EDF">
            <w:pPr>
              <w:pStyle w:val="ConsPlusNormal"/>
            </w:pPr>
          </w:p>
        </w:tc>
      </w:tr>
      <w:tr w:rsidR="000B3EDF">
        <w:tc>
          <w:tcPr>
            <w:tcW w:w="1417" w:type="dxa"/>
          </w:tcPr>
          <w:p w:rsidR="000B3EDF" w:rsidRDefault="000B3EDF">
            <w:pPr>
              <w:pStyle w:val="ConsPlusNormal"/>
              <w:jc w:val="center"/>
            </w:pPr>
            <w:r>
              <w:t>1.1.</w:t>
            </w:r>
          </w:p>
        </w:tc>
        <w:tc>
          <w:tcPr>
            <w:tcW w:w="3231" w:type="dxa"/>
          </w:tcPr>
          <w:p w:rsidR="000B3EDF" w:rsidRDefault="000B3EDF">
            <w:pPr>
              <w:pStyle w:val="ConsPlusNormal"/>
              <w:jc w:val="both"/>
            </w:pPr>
            <w:r>
              <w:t>Наименование мероприятия (результат)</w:t>
            </w: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jc w:val="center"/>
            </w:pPr>
            <w:r>
              <w:t>X</w:t>
            </w:r>
          </w:p>
        </w:tc>
        <w:tc>
          <w:tcPr>
            <w:tcW w:w="2211" w:type="dxa"/>
          </w:tcPr>
          <w:p w:rsidR="000B3EDF" w:rsidRDefault="000B3EDF">
            <w:pPr>
              <w:pStyle w:val="ConsPlusNormal"/>
            </w:pPr>
          </w:p>
        </w:tc>
      </w:tr>
      <w:tr w:rsidR="000B3EDF">
        <w:tc>
          <w:tcPr>
            <w:tcW w:w="1417" w:type="dxa"/>
          </w:tcPr>
          <w:p w:rsidR="000B3EDF" w:rsidRDefault="000B3EDF">
            <w:pPr>
              <w:pStyle w:val="ConsPlusNormal"/>
              <w:jc w:val="center"/>
            </w:pPr>
            <w:r>
              <w:t>1.1.К.1.</w:t>
            </w:r>
          </w:p>
        </w:tc>
        <w:tc>
          <w:tcPr>
            <w:tcW w:w="3231" w:type="dxa"/>
          </w:tcPr>
          <w:p w:rsidR="000B3EDF" w:rsidRDefault="000B3EDF">
            <w:pPr>
              <w:pStyle w:val="ConsPlusNormal"/>
              <w:jc w:val="both"/>
            </w:pPr>
            <w:r>
              <w:t>Контрольная точка</w:t>
            </w:r>
          </w:p>
          <w:p w:rsidR="000B3EDF" w:rsidRDefault="000B3EDF">
            <w:pPr>
              <w:pStyle w:val="ConsPlusNormal"/>
              <w:jc w:val="both"/>
            </w:pPr>
            <w:r>
              <w:t>(указывается контрольная точка мероприятия (результата))</w:t>
            </w: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jc w:val="center"/>
            </w:pPr>
            <w:r>
              <w:t>X</w:t>
            </w:r>
          </w:p>
        </w:tc>
        <w:tc>
          <w:tcPr>
            <w:tcW w:w="2211" w:type="dxa"/>
          </w:tcPr>
          <w:p w:rsidR="000B3EDF" w:rsidRDefault="000B3EDF">
            <w:pPr>
              <w:pStyle w:val="ConsPlusNormal"/>
            </w:pPr>
          </w:p>
        </w:tc>
      </w:tr>
      <w:tr w:rsidR="000B3EDF">
        <w:tc>
          <w:tcPr>
            <w:tcW w:w="1417" w:type="dxa"/>
          </w:tcPr>
          <w:p w:rsidR="000B3EDF" w:rsidRDefault="000B3EDF">
            <w:pPr>
              <w:pStyle w:val="ConsPlusNormal"/>
              <w:jc w:val="center"/>
            </w:pPr>
            <w:r>
              <w:t>1.1.К.2.</w:t>
            </w:r>
          </w:p>
        </w:tc>
        <w:tc>
          <w:tcPr>
            <w:tcW w:w="3231" w:type="dxa"/>
          </w:tcPr>
          <w:p w:rsidR="000B3EDF" w:rsidRDefault="000B3EDF">
            <w:pPr>
              <w:pStyle w:val="ConsPlusNormal"/>
            </w:pP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pPr>
          </w:p>
        </w:tc>
        <w:tc>
          <w:tcPr>
            <w:tcW w:w="2211" w:type="dxa"/>
          </w:tcPr>
          <w:p w:rsidR="000B3EDF" w:rsidRDefault="000B3EDF">
            <w:pPr>
              <w:pStyle w:val="ConsPlusNormal"/>
            </w:pPr>
          </w:p>
        </w:tc>
      </w:tr>
      <w:tr w:rsidR="000B3EDF">
        <w:tc>
          <w:tcPr>
            <w:tcW w:w="1417" w:type="dxa"/>
          </w:tcPr>
          <w:p w:rsidR="000B3EDF" w:rsidRDefault="000B3EDF">
            <w:pPr>
              <w:pStyle w:val="ConsPlusNormal"/>
              <w:jc w:val="center"/>
            </w:pPr>
            <w:r>
              <w:t>...</w:t>
            </w:r>
          </w:p>
        </w:tc>
        <w:tc>
          <w:tcPr>
            <w:tcW w:w="3231" w:type="dxa"/>
          </w:tcPr>
          <w:p w:rsidR="000B3EDF" w:rsidRDefault="000B3EDF">
            <w:pPr>
              <w:pStyle w:val="ConsPlusNormal"/>
            </w:pP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pPr>
          </w:p>
        </w:tc>
        <w:tc>
          <w:tcPr>
            <w:tcW w:w="2211" w:type="dxa"/>
          </w:tcPr>
          <w:p w:rsidR="000B3EDF" w:rsidRDefault="000B3EDF">
            <w:pPr>
              <w:pStyle w:val="ConsPlusNormal"/>
            </w:pPr>
          </w:p>
        </w:tc>
      </w:tr>
      <w:tr w:rsidR="000B3EDF">
        <w:tc>
          <w:tcPr>
            <w:tcW w:w="1417" w:type="dxa"/>
          </w:tcPr>
          <w:p w:rsidR="000B3EDF" w:rsidRDefault="000B3EDF">
            <w:pPr>
              <w:pStyle w:val="ConsPlusNormal"/>
              <w:jc w:val="center"/>
            </w:pPr>
            <w:r>
              <w:t>1.1.1.</w:t>
            </w:r>
          </w:p>
        </w:tc>
        <w:tc>
          <w:tcPr>
            <w:tcW w:w="3231" w:type="dxa"/>
          </w:tcPr>
          <w:p w:rsidR="000B3EDF" w:rsidRDefault="000B3EDF">
            <w:pPr>
              <w:pStyle w:val="ConsPlusNormal"/>
              <w:jc w:val="both"/>
            </w:pPr>
            <w:r>
              <w:t>Объект мероприятия (результата)</w:t>
            </w:r>
          </w:p>
          <w:p w:rsidR="000B3EDF" w:rsidRDefault="000B3EDF">
            <w:pPr>
              <w:pStyle w:val="ConsPlusNormal"/>
              <w:jc w:val="both"/>
            </w:pPr>
            <w:r>
              <w:t>(указывается объект, создаваемый (приобретаемый) в рамках мероприятия (результата) проекта)</w:t>
            </w: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pPr>
          </w:p>
        </w:tc>
        <w:tc>
          <w:tcPr>
            <w:tcW w:w="2211" w:type="dxa"/>
          </w:tcPr>
          <w:p w:rsidR="000B3EDF" w:rsidRDefault="000B3EDF">
            <w:pPr>
              <w:pStyle w:val="ConsPlusNormal"/>
            </w:pPr>
          </w:p>
        </w:tc>
      </w:tr>
      <w:tr w:rsidR="000B3EDF">
        <w:tc>
          <w:tcPr>
            <w:tcW w:w="1417" w:type="dxa"/>
          </w:tcPr>
          <w:p w:rsidR="000B3EDF" w:rsidRDefault="000B3EDF">
            <w:pPr>
              <w:pStyle w:val="ConsPlusNormal"/>
              <w:jc w:val="center"/>
            </w:pPr>
            <w:r>
              <w:t>1.1.1.К.1.</w:t>
            </w:r>
          </w:p>
        </w:tc>
        <w:tc>
          <w:tcPr>
            <w:tcW w:w="3231" w:type="dxa"/>
          </w:tcPr>
          <w:p w:rsidR="000B3EDF" w:rsidRDefault="000B3EDF">
            <w:pPr>
              <w:pStyle w:val="ConsPlusNormal"/>
              <w:jc w:val="both"/>
            </w:pPr>
            <w:r>
              <w:t>Контрольная точка объекта мероприятия (результата)</w:t>
            </w:r>
          </w:p>
          <w:p w:rsidR="000B3EDF" w:rsidRDefault="000B3EDF">
            <w:pPr>
              <w:pStyle w:val="ConsPlusNormal"/>
              <w:jc w:val="both"/>
            </w:pPr>
            <w:r>
              <w:t>(указывается контрольная точка объекта мероприятия (результата))</w:t>
            </w:r>
          </w:p>
        </w:tc>
        <w:tc>
          <w:tcPr>
            <w:tcW w:w="1133" w:type="dxa"/>
          </w:tcPr>
          <w:p w:rsidR="000B3EDF" w:rsidRDefault="000B3EDF">
            <w:pPr>
              <w:pStyle w:val="ConsPlusNormal"/>
            </w:pPr>
          </w:p>
        </w:tc>
        <w:tc>
          <w:tcPr>
            <w:tcW w:w="1020" w:type="dxa"/>
          </w:tcPr>
          <w:p w:rsidR="000B3EDF" w:rsidRDefault="000B3EDF">
            <w:pPr>
              <w:pStyle w:val="ConsPlusNormal"/>
            </w:pPr>
          </w:p>
        </w:tc>
        <w:tc>
          <w:tcPr>
            <w:tcW w:w="2211" w:type="dxa"/>
          </w:tcPr>
          <w:p w:rsidR="000B3EDF" w:rsidRDefault="000B3EDF">
            <w:pPr>
              <w:pStyle w:val="ConsPlusNormal"/>
            </w:pPr>
          </w:p>
        </w:tc>
        <w:tc>
          <w:tcPr>
            <w:tcW w:w="2381" w:type="dxa"/>
          </w:tcPr>
          <w:p w:rsidR="000B3EDF" w:rsidRDefault="000B3EDF">
            <w:pPr>
              <w:pStyle w:val="ConsPlusNormal"/>
              <w:jc w:val="center"/>
            </w:pPr>
            <w:r>
              <w:t>X</w:t>
            </w:r>
          </w:p>
        </w:tc>
        <w:tc>
          <w:tcPr>
            <w:tcW w:w="2211" w:type="dxa"/>
          </w:tcPr>
          <w:p w:rsidR="000B3EDF" w:rsidRDefault="000B3EDF">
            <w:pPr>
              <w:pStyle w:val="ConsPlusNormal"/>
            </w:pPr>
          </w:p>
        </w:tc>
      </w:tr>
    </w:tbl>
    <w:p w:rsidR="000B3EDF" w:rsidRDefault="000B3EDF">
      <w:pPr>
        <w:pStyle w:val="ConsPlusNormal"/>
        <w:sectPr w:rsidR="000B3EDF">
          <w:pgSz w:w="16838" w:h="11905" w:orient="landscape"/>
          <w:pgMar w:top="1701" w:right="1134" w:bottom="850" w:left="1134" w:header="0" w:footer="0" w:gutter="0"/>
          <w:cols w:space="720"/>
          <w:titlePg/>
        </w:sectPr>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8</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Normal"/>
        <w:jc w:val="right"/>
      </w:pPr>
      <w:r>
        <w:t>Форма</w:t>
      </w:r>
    </w:p>
    <w:p w:rsidR="000B3EDF" w:rsidRDefault="000B3EDF">
      <w:pPr>
        <w:pStyle w:val="ConsPlusNormal"/>
        <w:jc w:val="both"/>
      </w:pPr>
    </w:p>
    <w:p w:rsidR="000B3EDF" w:rsidRDefault="000B3EDF">
      <w:pPr>
        <w:pStyle w:val="ConsPlusNormal"/>
        <w:jc w:val="center"/>
      </w:pPr>
      <w:bookmarkStart w:id="57" w:name="P2323"/>
      <w:bookmarkEnd w:id="57"/>
      <w:r>
        <w:t>ПАСПОРТ</w:t>
      </w:r>
    </w:p>
    <w:p w:rsidR="000B3EDF" w:rsidRDefault="000B3EDF">
      <w:pPr>
        <w:pStyle w:val="ConsPlusNormal"/>
        <w:jc w:val="center"/>
      </w:pPr>
      <w:r>
        <w:t>Комплекса процессных мероприятий</w:t>
      </w:r>
    </w:p>
    <w:p w:rsidR="000B3EDF" w:rsidRDefault="000B3EDF">
      <w:pPr>
        <w:pStyle w:val="ConsPlusNormal"/>
        <w:jc w:val="center"/>
      </w:pPr>
      <w:r>
        <w:t>"__________________"</w:t>
      </w:r>
    </w:p>
    <w:p w:rsidR="000B3EDF" w:rsidRDefault="000B3EDF">
      <w:pPr>
        <w:pStyle w:val="ConsPlusNormal"/>
        <w:jc w:val="center"/>
      </w:pPr>
      <w:r>
        <w:t>наименование</w:t>
      </w:r>
    </w:p>
    <w:p w:rsidR="000B3EDF" w:rsidRDefault="000B3EDF">
      <w:pPr>
        <w:pStyle w:val="ConsPlusNormal"/>
        <w:jc w:val="both"/>
      </w:pPr>
    </w:p>
    <w:p w:rsidR="000B3EDF" w:rsidRDefault="000B3EDF">
      <w:pPr>
        <w:pStyle w:val="ConsPlusNormal"/>
        <w:jc w:val="center"/>
        <w:outlineLvl w:val="2"/>
      </w:pPr>
      <w:r>
        <w:t>1. Основные положения</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3"/>
        <w:gridCol w:w="1928"/>
        <w:gridCol w:w="3816"/>
      </w:tblGrid>
      <w:tr w:rsidR="000B3EDF">
        <w:tc>
          <w:tcPr>
            <w:tcW w:w="3273" w:type="dxa"/>
            <w:tcBorders>
              <w:top w:val="single" w:sz="4" w:space="0" w:color="auto"/>
              <w:bottom w:val="single" w:sz="4" w:space="0" w:color="auto"/>
            </w:tcBorders>
            <w:vAlign w:val="center"/>
          </w:tcPr>
          <w:p w:rsidR="000B3EDF" w:rsidRDefault="000B3EDF">
            <w:pPr>
              <w:pStyle w:val="ConsPlusNormal"/>
            </w:pPr>
            <w:r>
              <w:t>Ответственный исполнитель комплекса процессных мероприятий</w:t>
            </w:r>
          </w:p>
        </w:tc>
        <w:tc>
          <w:tcPr>
            <w:tcW w:w="1928" w:type="dxa"/>
            <w:tcBorders>
              <w:top w:val="single" w:sz="4" w:space="0" w:color="auto"/>
              <w:bottom w:val="single" w:sz="4" w:space="0" w:color="auto"/>
            </w:tcBorders>
            <w:vAlign w:val="center"/>
          </w:tcPr>
          <w:p w:rsidR="000B3EDF" w:rsidRDefault="000B3EDF">
            <w:pPr>
              <w:pStyle w:val="ConsPlusNormal"/>
              <w:jc w:val="center"/>
            </w:pPr>
            <w:r>
              <w:t>Ф.И.О.</w:t>
            </w:r>
          </w:p>
        </w:tc>
        <w:tc>
          <w:tcPr>
            <w:tcW w:w="3816" w:type="dxa"/>
            <w:tcBorders>
              <w:top w:val="single" w:sz="4" w:space="0" w:color="auto"/>
              <w:bottom w:val="single" w:sz="4" w:space="0" w:color="auto"/>
            </w:tcBorders>
            <w:vAlign w:val="center"/>
          </w:tcPr>
          <w:p w:rsidR="000B3EDF" w:rsidRDefault="000B3EDF">
            <w:pPr>
              <w:pStyle w:val="ConsPlusNormal"/>
              <w:jc w:val="center"/>
            </w:pPr>
            <w:r>
              <w:t>Наименование главного распорядителя бюджетных средств</w:t>
            </w:r>
          </w:p>
        </w:tc>
      </w:tr>
    </w:tbl>
    <w:p w:rsidR="000B3EDF" w:rsidRDefault="000B3EDF">
      <w:pPr>
        <w:pStyle w:val="ConsPlusNormal"/>
        <w:jc w:val="both"/>
      </w:pPr>
    </w:p>
    <w:p w:rsidR="000B3EDF" w:rsidRDefault="000B3EDF">
      <w:pPr>
        <w:pStyle w:val="ConsPlusNormal"/>
        <w:jc w:val="center"/>
        <w:outlineLvl w:val="2"/>
      </w:pPr>
      <w:r>
        <w:t>2. Показатели комплекса процессных мероприятий</w:t>
      </w:r>
    </w:p>
    <w:p w:rsidR="000B3EDF" w:rsidRDefault="000B3EDF">
      <w:pPr>
        <w:pStyle w:val="ConsPlusNormal"/>
        <w:jc w:val="both"/>
      </w:pPr>
    </w:p>
    <w:p w:rsidR="000B3EDF" w:rsidRDefault="000B3EDF">
      <w:pPr>
        <w:pStyle w:val="ConsPlusNormal"/>
        <w:sectPr w:rsidR="000B3ED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11"/>
        <w:gridCol w:w="1757"/>
        <w:gridCol w:w="2891"/>
        <w:gridCol w:w="850"/>
        <w:gridCol w:w="1020"/>
        <w:gridCol w:w="850"/>
        <w:gridCol w:w="1077"/>
        <w:gridCol w:w="2098"/>
      </w:tblGrid>
      <w:tr w:rsidR="000B3EDF">
        <w:tc>
          <w:tcPr>
            <w:tcW w:w="850" w:type="dxa"/>
            <w:vMerge w:val="restart"/>
            <w:vAlign w:val="center"/>
          </w:tcPr>
          <w:p w:rsidR="000B3EDF" w:rsidRDefault="000B3EDF">
            <w:pPr>
              <w:pStyle w:val="ConsPlusNormal"/>
              <w:jc w:val="center"/>
            </w:pPr>
            <w:r>
              <w:lastRenderedPageBreak/>
              <w:t xml:space="preserve">N </w:t>
            </w:r>
            <w:proofErr w:type="gramStart"/>
            <w:r>
              <w:t>п</w:t>
            </w:r>
            <w:proofErr w:type="gramEnd"/>
            <w:r>
              <w:t>/п</w:t>
            </w:r>
          </w:p>
        </w:tc>
        <w:tc>
          <w:tcPr>
            <w:tcW w:w="2211" w:type="dxa"/>
            <w:vMerge w:val="restart"/>
            <w:vAlign w:val="center"/>
          </w:tcPr>
          <w:p w:rsidR="000B3EDF" w:rsidRDefault="000B3EDF">
            <w:pPr>
              <w:pStyle w:val="ConsPlusNormal"/>
              <w:jc w:val="center"/>
            </w:pPr>
            <w:r>
              <w:t>Наименование показателя</w:t>
            </w:r>
          </w:p>
        </w:tc>
        <w:tc>
          <w:tcPr>
            <w:tcW w:w="1757" w:type="dxa"/>
            <w:vMerge w:val="restart"/>
            <w:vAlign w:val="center"/>
          </w:tcPr>
          <w:p w:rsidR="000B3EDF" w:rsidRDefault="000B3EDF">
            <w:pPr>
              <w:pStyle w:val="ConsPlusNormal"/>
              <w:jc w:val="center"/>
            </w:pPr>
            <w:r>
              <w:t>Единица измерения</w:t>
            </w:r>
          </w:p>
        </w:tc>
        <w:tc>
          <w:tcPr>
            <w:tcW w:w="2891" w:type="dxa"/>
            <w:vMerge w:val="restart"/>
            <w:vAlign w:val="center"/>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3797" w:type="dxa"/>
            <w:gridSpan w:val="4"/>
            <w:vAlign w:val="center"/>
          </w:tcPr>
          <w:p w:rsidR="000B3EDF" w:rsidRDefault="000B3EDF">
            <w:pPr>
              <w:pStyle w:val="ConsPlusNormal"/>
              <w:jc w:val="center"/>
            </w:pPr>
            <w:r>
              <w:t>Значение показателя по годам</w:t>
            </w:r>
          </w:p>
        </w:tc>
        <w:tc>
          <w:tcPr>
            <w:tcW w:w="2098" w:type="dxa"/>
            <w:vMerge w:val="restart"/>
            <w:vAlign w:val="center"/>
          </w:tcPr>
          <w:p w:rsidR="000B3EDF" w:rsidRDefault="000B3EDF">
            <w:pPr>
              <w:pStyle w:val="ConsPlusNormal"/>
              <w:jc w:val="center"/>
            </w:pPr>
            <w:proofErr w:type="gramStart"/>
            <w:r>
              <w:t>Ответственный</w:t>
            </w:r>
            <w:proofErr w:type="gramEnd"/>
            <w:r>
              <w:t xml:space="preserve"> за достижение показателя</w:t>
            </w:r>
          </w:p>
        </w:tc>
      </w:tr>
      <w:tr w:rsidR="000B3EDF">
        <w:tc>
          <w:tcPr>
            <w:tcW w:w="850" w:type="dxa"/>
            <w:vMerge/>
          </w:tcPr>
          <w:p w:rsidR="000B3EDF" w:rsidRDefault="000B3EDF">
            <w:pPr>
              <w:pStyle w:val="ConsPlusNormal"/>
            </w:pPr>
          </w:p>
        </w:tc>
        <w:tc>
          <w:tcPr>
            <w:tcW w:w="2211" w:type="dxa"/>
            <w:vMerge/>
          </w:tcPr>
          <w:p w:rsidR="000B3EDF" w:rsidRDefault="000B3EDF">
            <w:pPr>
              <w:pStyle w:val="ConsPlusNormal"/>
            </w:pPr>
          </w:p>
        </w:tc>
        <w:tc>
          <w:tcPr>
            <w:tcW w:w="1757" w:type="dxa"/>
            <w:vMerge/>
          </w:tcPr>
          <w:p w:rsidR="000B3EDF" w:rsidRDefault="000B3EDF">
            <w:pPr>
              <w:pStyle w:val="ConsPlusNormal"/>
            </w:pPr>
          </w:p>
        </w:tc>
        <w:tc>
          <w:tcPr>
            <w:tcW w:w="2891" w:type="dxa"/>
            <w:vMerge/>
          </w:tcPr>
          <w:p w:rsidR="000B3EDF" w:rsidRDefault="000B3EDF">
            <w:pPr>
              <w:pStyle w:val="ConsPlusNormal"/>
            </w:pPr>
          </w:p>
        </w:tc>
        <w:tc>
          <w:tcPr>
            <w:tcW w:w="850" w:type="dxa"/>
            <w:vAlign w:val="center"/>
          </w:tcPr>
          <w:p w:rsidR="000B3EDF" w:rsidRDefault="000B3EDF">
            <w:pPr>
              <w:pStyle w:val="ConsPlusNormal"/>
              <w:jc w:val="center"/>
            </w:pPr>
            <w:r>
              <w:t>год</w:t>
            </w:r>
          </w:p>
        </w:tc>
        <w:tc>
          <w:tcPr>
            <w:tcW w:w="1020" w:type="dxa"/>
            <w:vAlign w:val="center"/>
          </w:tcPr>
          <w:p w:rsidR="000B3EDF" w:rsidRDefault="000B3EDF">
            <w:pPr>
              <w:pStyle w:val="ConsPlusNormal"/>
              <w:jc w:val="center"/>
            </w:pPr>
            <w:r>
              <w:t>год + 1</w:t>
            </w:r>
          </w:p>
        </w:tc>
        <w:tc>
          <w:tcPr>
            <w:tcW w:w="850" w:type="dxa"/>
            <w:vAlign w:val="center"/>
          </w:tcPr>
          <w:p w:rsidR="000B3EDF" w:rsidRDefault="000B3EDF">
            <w:pPr>
              <w:pStyle w:val="ConsPlusNormal"/>
              <w:jc w:val="center"/>
            </w:pPr>
            <w:r>
              <w:t>...</w:t>
            </w:r>
          </w:p>
        </w:tc>
        <w:tc>
          <w:tcPr>
            <w:tcW w:w="1077" w:type="dxa"/>
            <w:vAlign w:val="center"/>
          </w:tcPr>
          <w:p w:rsidR="000B3EDF" w:rsidRDefault="000B3EDF">
            <w:pPr>
              <w:pStyle w:val="ConsPlusNormal"/>
              <w:jc w:val="center"/>
            </w:pPr>
            <w:r>
              <w:t>год + N</w:t>
            </w:r>
          </w:p>
        </w:tc>
        <w:tc>
          <w:tcPr>
            <w:tcW w:w="2098" w:type="dxa"/>
            <w:vMerge/>
          </w:tcPr>
          <w:p w:rsidR="000B3EDF" w:rsidRDefault="000B3EDF">
            <w:pPr>
              <w:pStyle w:val="ConsPlusNormal"/>
            </w:pPr>
          </w:p>
        </w:tc>
      </w:tr>
      <w:tr w:rsidR="000B3EDF">
        <w:tc>
          <w:tcPr>
            <w:tcW w:w="850" w:type="dxa"/>
          </w:tcPr>
          <w:p w:rsidR="000B3EDF" w:rsidRDefault="000B3EDF">
            <w:pPr>
              <w:pStyle w:val="ConsPlusNormal"/>
              <w:jc w:val="center"/>
            </w:pPr>
            <w:r>
              <w:t>1</w:t>
            </w:r>
          </w:p>
        </w:tc>
        <w:tc>
          <w:tcPr>
            <w:tcW w:w="2211" w:type="dxa"/>
          </w:tcPr>
          <w:p w:rsidR="000B3EDF" w:rsidRDefault="000B3EDF">
            <w:pPr>
              <w:pStyle w:val="ConsPlusNormal"/>
              <w:jc w:val="center"/>
            </w:pPr>
            <w:r>
              <w:t>2</w:t>
            </w:r>
          </w:p>
        </w:tc>
        <w:tc>
          <w:tcPr>
            <w:tcW w:w="1757" w:type="dxa"/>
          </w:tcPr>
          <w:p w:rsidR="000B3EDF" w:rsidRDefault="000B3EDF">
            <w:pPr>
              <w:pStyle w:val="ConsPlusNormal"/>
              <w:jc w:val="center"/>
            </w:pPr>
            <w:r>
              <w:t>3</w:t>
            </w:r>
          </w:p>
        </w:tc>
        <w:tc>
          <w:tcPr>
            <w:tcW w:w="2891" w:type="dxa"/>
          </w:tcPr>
          <w:p w:rsidR="000B3EDF" w:rsidRDefault="000B3EDF">
            <w:pPr>
              <w:pStyle w:val="ConsPlusNormal"/>
              <w:jc w:val="center"/>
            </w:pPr>
            <w:r>
              <w:t>4</w:t>
            </w:r>
          </w:p>
        </w:tc>
        <w:tc>
          <w:tcPr>
            <w:tcW w:w="850" w:type="dxa"/>
          </w:tcPr>
          <w:p w:rsidR="000B3EDF" w:rsidRDefault="000B3EDF">
            <w:pPr>
              <w:pStyle w:val="ConsPlusNormal"/>
              <w:jc w:val="center"/>
            </w:pPr>
            <w:r>
              <w:t>5</w:t>
            </w:r>
          </w:p>
        </w:tc>
        <w:tc>
          <w:tcPr>
            <w:tcW w:w="1020" w:type="dxa"/>
          </w:tcPr>
          <w:p w:rsidR="000B3EDF" w:rsidRDefault="000B3EDF">
            <w:pPr>
              <w:pStyle w:val="ConsPlusNormal"/>
              <w:jc w:val="center"/>
            </w:pPr>
            <w:r>
              <w:t>6</w:t>
            </w:r>
          </w:p>
        </w:tc>
        <w:tc>
          <w:tcPr>
            <w:tcW w:w="850" w:type="dxa"/>
          </w:tcPr>
          <w:p w:rsidR="000B3EDF" w:rsidRDefault="000B3EDF">
            <w:pPr>
              <w:pStyle w:val="ConsPlusNormal"/>
              <w:jc w:val="center"/>
            </w:pPr>
            <w:r>
              <w:t>7</w:t>
            </w:r>
          </w:p>
        </w:tc>
        <w:tc>
          <w:tcPr>
            <w:tcW w:w="1077" w:type="dxa"/>
          </w:tcPr>
          <w:p w:rsidR="000B3EDF" w:rsidRDefault="000B3EDF">
            <w:pPr>
              <w:pStyle w:val="ConsPlusNormal"/>
              <w:jc w:val="center"/>
            </w:pPr>
            <w:r>
              <w:t>8</w:t>
            </w:r>
          </w:p>
        </w:tc>
        <w:tc>
          <w:tcPr>
            <w:tcW w:w="2098" w:type="dxa"/>
          </w:tcPr>
          <w:p w:rsidR="000B3EDF" w:rsidRDefault="000B3EDF">
            <w:pPr>
              <w:pStyle w:val="ConsPlusNormal"/>
              <w:jc w:val="center"/>
            </w:pPr>
            <w:r>
              <w:t>10</w:t>
            </w:r>
          </w:p>
        </w:tc>
      </w:tr>
      <w:tr w:rsidR="000B3EDF">
        <w:tc>
          <w:tcPr>
            <w:tcW w:w="850" w:type="dxa"/>
          </w:tcPr>
          <w:p w:rsidR="000B3EDF" w:rsidRDefault="000B3EDF">
            <w:pPr>
              <w:pStyle w:val="ConsPlusNormal"/>
              <w:jc w:val="center"/>
            </w:pPr>
            <w:r>
              <w:t>1.</w:t>
            </w:r>
          </w:p>
        </w:tc>
        <w:tc>
          <w:tcPr>
            <w:tcW w:w="12754" w:type="dxa"/>
            <w:gridSpan w:val="8"/>
          </w:tcPr>
          <w:p w:rsidR="000B3EDF" w:rsidRDefault="000B3EDF">
            <w:pPr>
              <w:pStyle w:val="ConsPlusNormal"/>
            </w:pPr>
            <w:r>
              <w:t>Наименование задачи</w:t>
            </w:r>
          </w:p>
        </w:tc>
      </w:tr>
      <w:tr w:rsidR="000B3EDF">
        <w:tc>
          <w:tcPr>
            <w:tcW w:w="850" w:type="dxa"/>
          </w:tcPr>
          <w:p w:rsidR="000B3EDF" w:rsidRDefault="000B3EDF">
            <w:pPr>
              <w:pStyle w:val="ConsPlusNormal"/>
              <w:jc w:val="center"/>
            </w:pPr>
            <w:r>
              <w:t>1.</w:t>
            </w:r>
          </w:p>
        </w:tc>
        <w:tc>
          <w:tcPr>
            <w:tcW w:w="2211" w:type="dxa"/>
          </w:tcPr>
          <w:p w:rsidR="000B3EDF" w:rsidRDefault="000B3EDF">
            <w:pPr>
              <w:pStyle w:val="ConsPlusNormal"/>
            </w:pPr>
          </w:p>
        </w:tc>
        <w:tc>
          <w:tcPr>
            <w:tcW w:w="1757" w:type="dxa"/>
          </w:tcPr>
          <w:p w:rsidR="000B3EDF" w:rsidRDefault="000B3EDF">
            <w:pPr>
              <w:pStyle w:val="ConsPlusNormal"/>
            </w:pPr>
          </w:p>
        </w:tc>
        <w:tc>
          <w:tcPr>
            <w:tcW w:w="2891" w:type="dxa"/>
          </w:tcPr>
          <w:p w:rsidR="000B3EDF" w:rsidRDefault="000B3EDF">
            <w:pPr>
              <w:pStyle w:val="ConsPlusNormal"/>
            </w:pPr>
          </w:p>
        </w:tc>
        <w:tc>
          <w:tcPr>
            <w:tcW w:w="850" w:type="dxa"/>
          </w:tcPr>
          <w:p w:rsidR="000B3EDF" w:rsidRDefault="000B3EDF">
            <w:pPr>
              <w:pStyle w:val="ConsPlusNormal"/>
            </w:pPr>
          </w:p>
        </w:tc>
        <w:tc>
          <w:tcPr>
            <w:tcW w:w="1020" w:type="dxa"/>
          </w:tcPr>
          <w:p w:rsidR="000B3EDF" w:rsidRDefault="000B3EDF">
            <w:pPr>
              <w:pStyle w:val="ConsPlusNormal"/>
            </w:pPr>
          </w:p>
        </w:tc>
        <w:tc>
          <w:tcPr>
            <w:tcW w:w="850" w:type="dxa"/>
          </w:tcPr>
          <w:p w:rsidR="000B3EDF" w:rsidRDefault="000B3EDF">
            <w:pPr>
              <w:pStyle w:val="ConsPlusNormal"/>
            </w:pPr>
          </w:p>
        </w:tc>
        <w:tc>
          <w:tcPr>
            <w:tcW w:w="1077" w:type="dxa"/>
          </w:tcPr>
          <w:p w:rsidR="000B3EDF" w:rsidRDefault="000B3EDF">
            <w:pPr>
              <w:pStyle w:val="ConsPlusNormal"/>
            </w:pPr>
          </w:p>
        </w:tc>
        <w:tc>
          <w:tcPr>
            <w:tcW w:w="2098" w:type="dxa"/>
          </w:tcPr>
          <w:p w:rsidR="000B3EDF" w:rsidRDefault="000B3EDF">
            <w:pPr>
              <w:pStyle w:val="ConsPlusNormal"/>
            </w:pPr>
          </w:p>
        </w:tc>
      </w:tr>
      <w:tr w:rsidR="000B3EDF">
        <w:tc>
          <w:tcPr>
            <w:tcW w:w="850" w:type="dxa"/>
          </w:tcPr>
          <w:p w:rsidR="000B3EDF" w:rsidRDefault="000B3EDF">
            <w:pPr>
              <w:pStyle w:val="ConsPlusNormal"/>
              <w:jc w:val="center"/>
            </w:pPr>
            <w:r>
              <w:t>2.</w:t>
            </w:r>
          </w:p>
        </w:tc>
        <w:tc>
          <w:tcPr>
            <w:tcW w:w="2211" w:type="dxa"/>
          </w:tcPr>
          <w:p w:rsidR="000B3EDF" w:rsidRDefault="000B3EDF">
            <w:pPr>
              <w:pStyle w:val="ConsPlusNormal"/>
            </w:pPr>
          </w:p>
        </w:tc>
        <w:tc>
          <w:tcPr>
            <w:tcW w:w="1757" w:type="dxa"/>
          </w:tcPr>
          <w:p w:rsidR="000B3EDF" w:rsidRDefault="000B3EDF">
            <w:pPr>
              <w:pStyle w:val="ConsPlusNormal"/>
            </w:pPr>
          </w:p>
        </w:tc>
        <w:tc>
          <w:tcPr>
            <w:tcW w:w="2891" w:type="dxa"/>
          </w:tcPr>
          <w:p w:rsidR="000B3EDF" w:rsidRDefault="000B3EDF">
            <w:pPr>
              <w:pStyle w:val="ConsPlusNormal"/>
            </w:pPr>
          </w:p>
        </w:tc>
        <w:tc>
          <w:tcPr>
            <w:tcW w:w="850" w:type="dxa"/>
          </w:tcPr>
          <w:p w:rsidR="000B3EDF" w:rsidRDefault="000B3EDF">
            <w:pPr>
              <w:pStyle w:val="ConsPlusNormal"/>
            </w:pPr>
          </w:p>
        </w:tc>
        <w:tc>
          <w:tcPr>
            <w:tcW w:w="1020" w:type="dxa"/>
          </w:tcPr>
          <w:p w:rsidR="000B3EDF" w:rsidRDefault="000B3EDF">
            <w:pPr>
              <w:pStyle w:val="ConsPlusNormal"/>
            </w:pPr>
          </w:p>
        </w:tc>
        <w:tc>
          <w:tcPr>
            <w:tcW w:w="850" w:type="dxa"/>
          </w:tcPr>
          <w:p w:rsidR="000B3EDF" w:rsidRDefault="000B3EDF">
            <w:pPr>
              <w:pStyle w:val="ConsPlusNormal"/>
            </w:pPr>
          </w:p>
        </w:tc>
        <w:tc>
          <w:tcPr>
            <w:tcW w:w="1077" w:type="dxa"/>
          </w:tcPr>
          <w:p w:rsidR="000B3EDF" w:rsidRDefault="000B3EDF">
            <w:pPr>
              <w:pStyle w:val="ConsPlusNormal"/>
            </w:pPr>
          </w:p>
        </w:tc>
        <w:tc>
          <w:tcPr>
            <w:tcW w:w="2098" w:type="dxa"/>
          </w:tcPr>
          <w:p w:rsidR="000B3EDF" w:rsidRDefault="000B3EDF">
            <w:pPr>
              <w:pStyle w:val="ConsPlusNormal"/>
            </w:pPr>
          </w:p>
        </w:tc>
      </w:tr>
      <w:tr w:rsidR="000B3EDF">
        <w:tc>
          <w:tcPr>
            <w:tcW w:w="850" w:type="dxa"/>
          </w:tcPr>
          <w:p w:rsidR="000B3EDF" w:rsidRDefault="000B3EDF">
            <w:pPr>
              <w:pStyle w:val="ConsPlusNormal"/>
              <w:jc w:val="center"/>
            </w:pPr>
            <w:r>
              <w:t>...</w:t>
            </w:r>
          </w:p>
        </w:tc>
        <w:tc>
          <w:tcPr>
            <w:tcW w:w="2211" w:type="dxa"/>
          </w:tcPr>
          <w:p w:rsidR="000B3EDF" w:rsidRDefault="000B3EDF">
            <w:pPr>
              <w:pStyle w:val="ConsPlusNormal"/>
            </w:pPr>
          </w:p>
        </w:tc>
        <w:tc>
          <w:tcPr>
            <w:tcW w:w="1757" w:type="dxa"/>
          </w:tcPr>
          <w:p w:rsidR="000B3EDF" w:rsidRDefault="000B3EDF">
            <w:pPr>
              <w:pStyle w:val="ConsPlusNormal"/>
            </w:pPr>
          </w:p>
        </w:tc>
        <w:tc>
          <w:tcPr>
            <w:tcW w:w="2891" w:type="dxa"/>
          </w:tcPr>
          <w:p w:rsidR="000B3EDF" w:rsidRDefault="000B3EDF">
            <w:pPr>
              <w:pStyle w:val="ConsPlusNormal"/>
            </w:pPr>
          </w:p>
        </w:tc>
        <w:tc>
          <w:tcPr>
            <w:tcW w:w="850" w:type="dxa"/>
          </w:tcPr>
          <w:p w:rsidR="000B3EDF" w:rsidRDefault="000B3EDF">
            <w:pPr>
              <w:pStyle w:val="ConsPlusNormal"/>
            </w:pPr>
          </w:p>
        </w:tc>
        <w:tc>
          <w:tcPr>
            <w:tcW w:w="1020" w:type="dxa"/>
          </w:tcPr>
          <w:p w:rsidR="000B3EDF" w:rsidRDefault="000B3EDF">
            <w:pPr>
              <w:pStyle w:val="ConsPlusNormal"/>
            </w:pPr>
          </w:p>
        </w:tc>
        <w:tc>
          <w:tcPr>
            <w:tcW w:w="850" w:type="dxa"/>
          </w:tcPr>
          <w:p w:rsidR="000B3EDF" w:rsidRDefault="000B3EDF">
            <w:pPr>
              <w:pStyle w:val="ConsPlusNormal"/>
            </w:pPr>
          </w:p>
        </w:tc>
        <w:tc>
          <w:tcPr>
            <w:tcW w:w="1077" w:type="dxa"/>
          </w:tcPr>
          <w:p w:rsidR="000B3EDF" w:rsidRDefault="000B3EDF">
            <w:pPr>
              <w:pStyle w:val="ConsPlusNormal"/>
            </w:pPr>
          </w:p>
        </w:tc>
        <w:tc>
          <w:tcPr>
            <w:tcW w:w="2098" w:type="dxa"/>
          </w:tcPr>
          <w:p w:rsidR="000B3EDF" w:rsidRDefault="000B3EDF">
            <w:pPr>
              <w:pStyle w:val="ConsPlusNormal"/>
            </w:pPr>
          </w:p>
        </w:tc>
      </w:tr>
    </w:tbl>
    <w:p w:rsidR="000B3EDF" w:rsidRDefault="000B3EDF">
      <w:pPr>
        <w:pStyle w:val="ConsPlusNormal"/>
        <w:jc w:val="both"/>
      </w:pPr>
    </w:p>
    <w:p w:rsidR="000B3EDF" w:rsidRDefault="000B3EDF">
      <w:pPr>
        <w:pStyle w:val="ConsPlusNormal"/>
        <w:jc w:val="center"/>
        <w:outlineLvl w:val="2"/>
      </w:pPr>
      <w:r>
        <w:t>3. Мероприятия (результаты) комплекса процессных мероприятий</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1700"/>
        <w:gridCol w:w="1417"/>
        <w:gridCol w:w="1871"/>
        <w:gridCol w:w="2041"/>
        <w:gridCol w:w="794"/>
        <w:gridCol w:w="907"/>
        <w:gridCol w:w="794"/>
        <w:gridCol w:w="964"/>
      </w:tblGrid>
      <w:tr w:rsidR="000B3EDF">
        <w:tc>
          <w:tcPr>
            <w:tcW w:w="737" w:type="dxa"/>
            <w:vMerge w:val="restart"/>
            <w:vAlign w:val="center"/>
          </w:tcPr>
          <w:p w:rsidR="000B3EDF" w:rsidRDefault="000B3EDF">
            <w:pPr>
              <w:pStyle w:val="ConsPlusNormal"/>
              <w:jc w:val="center"/>
            </w:pPr>
            <w:r>
              <w:t xml:space="preserve">N </w:t>
            </w:r>
            <w:proofErr w:type="gramStart"/>
            <w:r>
              <w:t>п</w:t>
            </w:r>
            <w:proofErr w:type="gramEnd"/>
            <w:r>
              <w:t>/п</w:t>
            </w:r>
          </w:p>
        </w:tc>
        <w:tc>
          <w:tcPr>
            <w:tcW w:w="2381" w:type="dxa"/>
            <w:vMerge w:val="restart"/>
            <w:vAlign w:val="center"/>
          </w:tcPr>
          <w:p w:rsidR="000B3EDF" w:rsidRDefault="000B3EDF">
            <w:pPr>
              <w:pStyle w:val="ConsPlusNormal"/>
              <w:jc w:val="center"/>
            </w:pPr>
            <w:r>
              <w:t>Наименование мероприятия (результата)</w:t>
            </w:r>
          </w:p>
        </w:tc>
        <w:tc>
          <w:tcPr>
            <w:tcW w:w="1700" w:type="dxa"/>
            <w:vMerge w:val="restart"/>
            <w:vAlign w:val="center"/>
          </w:tcPr>
          <w:p w:rsidR="000B3EDF" w:rsidRDefault="000B3EDF">
            <w:pPr>
              <w:pStyle w:val="ConsPlusNormal"/>
              <w:jc w:val="center"/>
            </w:pPr>
            <w:r>
              <w:t>Тип мероприятия (результата)</w:t>
            </w:r>
          </w:p>
        </w:tc>
        <w:tc>
          <w:tcPr>
            <w:tcW w:w="1417" w:type="dxa"/>
            <w:vMerge w:val="restart"/>
            <w:vAlign w:val="center"/>
          </w:tcPr>
          <w:p w:rsidR="000B3EDF" w:rsidRDefault="000B3EDF">
            <w:pPr>
              <w:pStyle w:val="ConsPlusNormal"/>
              <w:jc w:val="center"/>
            </w:pPr>
            <w:r>
              <w:t xml:space="preserve">Единицы измерения (по </w:t>
            </w:r>
            <w:hyperlink r:id="rId51">
              <w:r>
                <w:rPr>
                  <w:color w:val="0000FF"/>
                </w:rPr>
                <w:t>ОКЕИ</w:t>
              </w:r>
            </w:hyperlink>
            <w:r>
              <w:t>)</w:t>
            </w:r>
          </w:p>
        </w:tc>
        <w:tc>
          <w:tcPr>
            <w:tcW w:w="1871" w:type="dxa"/>
            <w:vMerge w:val="restart"/>
            <w:vAlign w:val="center"/>
          </w:tcPr>
          <w:p w:rsidR="000B3EDF" w:rsidRDefault="000B3EDF">
            <w:pPr>
              <w:pStyle w:val="ConsPlusNormal"/>
              <w:jc w:val="center"/>
            </w:pPr>
            <w:r>
              <w:t>Характеристика</w:t>
            </w:r>
          </w:p>
        </w:tc>
        <w:tc>
          <w:tcPr>
            <w:tcW w:w="2041" w:type="dxa"/>
            <w:vMerge w:val="restart"/>
          </w:tcPr>
          <w:p w:rsidR="000B3EDF" w:rsidRDefault="000B3EDF">
            <w:pPr>
              <w:pStyle w:val="ConsPlusNormal"/>
              <w:jc w:val="center"/>
            </w:pPr>
            <w:r>
              <w:t>Базовое значение за год, предшествующий году разработки проекта муниципальной программы</w:t>
            </w:r>
          </w:p>
        </w:tc>
        <w:tc>
          <w:tcPr>
            <w:tcW w:w="3459" w:type="dxa"/>
            <w:gridSpan w:val="4"/>
            <w:vAlign w:val="center"/>
          </w:tcPr>
          <w:p w:rsidR="000B3EDF" w:rsidRDefault="000B3EDF">
            <w:pPr>
              <w:pStyle w:val="ConsPlusNormal"/>
              <w:jc w:val="center"/>
            </w:pPr>
            <w:r>
              <w:t>Значение показателя по годам</w:t>
            </w:r>
          </w:p>
        </w:tc>
      </w:tr>
      <w:tr w:rsidR="000B3EDF">
        <w:tc>
          <w:tcPr>
            <w:tcW w:w="737" w:type="dxa"/>
            <w:vMerge/>
          </w:tcPr>
          <w:p w:rsidR="000B3EDF" w:rsidRDefault="000B3EDF">
            <w:pPr>
              <w:pStyle w:val="ConsPlusNormal"/>
            </w:pPr>
          </w:p>
        </w:tc>
        <w:tc>
          <w:tcPr>
            <w:tcW w:w="2381" w:type="dxa"/>
            <w:vMerge/>
          </w:tcPr>
          <w:p w:rsidR="000B3EDF" w:rsidRDefault="000B3EDF">
            <w:pPr>
              <w:pStyle w:val="ConsPlusNormal"/>
            </w:pPr>
          </w:p>
        </w:tc>
        <w:tc>
          <w:tcPr>
            <w:tcW w:w="1700" w:type="dxa"/>
            <w:vMerge/>
          </w:tcPr>
          <w:p w:rsidR="000B3EDF" w:rsidRDefault="000B3EDF">
            <w:pPr>
              <w:pStyle w:val="ConsPlusNormal"/>
            </w:pPr>
          </w:p>
        </w:tc>
        <w:tc>
          <w:tcPr>
            <w:tcW w:w="1417" w:type="dxa"/>
            <w:vMerge/>
          </w:tcPr>
          <w:p w:rsidR="000B3EDF" w:rsidRDefault="000B3EDF">
            <w:pPr>
              <w:pStyle w:val="ConsPlusNormal"/>
            </w:pPr>
          </w:p>
        </w:tc>
        <w:tc>
          <w:tcPr>
            <w:tcW w:w="1871" w:type="dxa"/>
            <w:vMerge/>
          </w:tcPr>
          <w:p w:rsidR="000B3EDF" w:rsidRDefault="000B3EDF">
            <w:pPr>
              <w:pStyle w:val="ConsPlusNormal"/>
            </w:pPr>
          </w:p>
        </w:tc>
        <w:tc>
          <w:tcPr>
            <w:tcW w:w="2041" w:type="dxa"/>
            <w:vMerge/>
          </w:tcPr>
          <w:p w:rsidR="000B3EDF" w:rsidRDefault="000B3EDF">
            <w:pPr>
              <w:pStyle w:val="ConsPlusNormal"/>
            </w:pPr>
          </w:p>
        </w:tc>
        <w:tc>
          <w:tcPr>
            <w:tcW w:w="794" w:type="dxa"/>
            <w:vAlign w:val="center"/>
          </w:tcPr>
          <w:p w:rsidR="000B3EDF" w:rsidRDefault="000B3EDF">
            <w:pPr>
              <w:pStyle w:val="ConsPlusNormal"/>
              <w:jc w:val="center"/>
            </w:pPr>
            <w:r>
              <w:t>год</w:t>
            </w:r>
          </w:p>
        </w:tc>
        <w:tc>
          <w:tcPr>
            <w:tcW w:w="907" w:type="dxa"/>
            <w:vAlign w:val="center"/>
          </w:tcPr>
          <w:p w:rsidR="000B3EDF" w:rsidRDefault="000B3EDF">
            <w:pPr>
              <w:pStyle w:val="ConsPlusNormal"/>
              <w:jc w:val="center"/>
            </w:pPr>
            <w:r>
              <w:t>год + 1</w:t>
            </w:r>
          </w:p>
        </w:tc>
        <w:tc>
          <w:tcPr>
            <w:tcW w:w="794" w:type="dxa"/>
            <w:vAlign w:val="center"/>
          </w:tcPr>
          <w:p w:rsidR="000B3EDF" w:rsidRDefault="000B3EDF">
            <w:pPr>
              <w:pStyle w:val="ConsPlusNormal"/>
              <w:jc w:val="center"/>
            </w:pPr>
            <w:r>
              <w:t>...</w:t>
            </w:r>
          </w:p>
        </w:tc>
        <w:tc>
          <w:tcPr>
            <w:tcW w:w="964" w:type="dxa"/>
            <w:vAlign w:val="center"/>
          </w:tcPr>
          <w:p w:rsidR="000B3EDF" w:rsidRDefault="000B3EDF">
            <w:pPr>
              <w:pStyle w:val="ConsPlusNormal"/>
              <w:jc w:val="center"/>
            </w:pPr>
            <w:r>
              <w:t>год + N</w:t>
            </w:r>
          </w:p>
        </w:tc>
      </w:tr>
      <w:tr w:rsidR="000B3EDF">
        <w:tc>
          <w:tcPr>
            <w:tcW w:w="737" w:type="dxa"/>
            <w:vAlign w:val="center"/>
          </w:tcPr>
          <w:p w:rsidR="000B3EDF" w:rsidRDefault="000B3EDF">
            <w:pPr>
              <w:pStyle w:val="ConsPlusNormal"/>
              <w:jc w:val="center"/>
            </w:pPr>
            <w:r>
              <w:t>1</w:t>
            </w:r>
          </w:p>
        </w:tc>
        <w:tc>
          <w:tcPr>
            <w:tcW w:w="2381" w:type="dxa"/>
            <w:vAlign w:val="center"/>
          </w:tcPr>
          <w:p w:rsidR="000B3EDF" w:rsidRDefault="000B3EDF">
            <w:pPr>
              <w:pStyle w:val="ConsPlusNormal"/>
              <w:jc w:val="center"/>
            </w:pPr>
            <w:r>
              <w:t>2</w:t>
            </w:r>
          </w:p>
        </w:tc>
        <w:tc>
          <w:tcPr>
            <w:tcW w:w="1700" w:type="dxa"/>
            <w:vAlign w:val="center"/>
          </w:tcPr>
          <w:p w:rsidR="000B3EDF" w:rsidRDefault="000B3EDF">
            <w:pPr>
              <w:pStyle w:val="ConsPlusNormal"/>
              <w:jc w:val="center"/>
            </w:pPr>
            <w:r>
              <w:t>3</w:t>
            </w:r>
          </w:p>
        </w:tc>
        <w:tc>
          <w:tcPr>
            <w:tcW w:w="1417" w:type="dxa"/>
            <w:vAlign w:val="center"/>
          </w:tcPr>
          <w:p w:rsidR="000B3EDF" w:rsidRDefault="000B3EDF">
            <w:pPr>
              <w:pStyle w:val="ConsPlusNormal"/>
              <w:jc w:val="center"/>
            </w:pPr>
            <w:r>
              <w:t>4</w:t>
            </w:r>
          </w:p>
        </w:tc>
        <w:tc>
          <w:tcPr>
            <w:tcW w:w="1871" w:type="dxa"/>
            <w:vAlign w:val="center"/>
          </w:tcPr>
          <w:p w:rsidR="000B3EDF" w:rsidRDefault="000B3EDF">
            <w:pPr>
              <w:pStyle w:val="ConsPlusNormal"/>
              <w:jc w:val="center"/>
            </w:pPr>
            <w:r>
              <w:t>5</w:t>
            </w:r>
          </w:p>
        </w:tc>
        <w:tc>
          <w:tcPr>
            <w:tcW w:w="2041" w:type="dxa"/>
          </w:tcPr>
          <w:p w:rsidR="000B3EDF" w:rsidRDefault="000B3EDF">
            <w:pPr>
              <w:pStyle w:val="ConsPlusNormal"/>
              <w:jc w:val="center"/>
            </w:pPr>
            <w:r>
              <w:t>6</w:t>
            </w:r>
          </w:p>
        </w:tc>
        <w:tc>
          <w:tcPr>
            <w:tcW w:w="794" w:type="dxa"/>
          </w:tcPr>
          <w:p w:rsidR="000B3EDF" w:rsidRDefault="000B3EDF">
            <w:pPr>
              <w:pStyle w:val="ConsPlusNormal"/>
              <w:jc w:val="center"/>
            </w:pPr>
            <w:r>
              <w:t>7</w:t>
            </w:r>
          </w:p>
        </w:tc>
        <w:tc>
          <w:tcPr>
            <w:tcW w:w="907" w:type="dxa"/>
          </w:tcPr>
          <w:p w:rsidR="000B3EDF" w:rsidRDefault="000B3EDF">
            <w:pPr>
              <w:pStyle w:val="ConsPlusNormal"/>
              <w:jc w:val="center"/>
            </w:pPr>
            <w:r>
              <w:t>8</w:t>
            </w:r>
          </w:p>
        </w:tc>
        <w:tc>
          <w:tcPr>
            <w:tcW w:w="794" w:type="dxa"/>
          </w:tcPr>
          <w:p w:rsidR="000B3EDF" w:rsidRDefault="000B3EDF">
            <w:pPr>
              <w:pStyle w:val="ConsPlusNormal"/>
              <w:jc w:val="center"/>
            </w:pPr>
            <w:r>
              <w:t>9</w:t>
            </w:r>
          </w:p>
        </w:tc>
        <w:tc>
          <w:tcPr>
            <w:tcW w:w="964" w:type="dxa"/>
          </w:tcPr>
          <w:p w:rsidR="000B3EDF" w:rsidRDefault="000B3EDF">
            <w:pPr>
              <w:pStyle w:val="ConsPlusNormal"/>
              <w:jc w:val="center"/>
            </w:pPr>
            <w:r>
              <w:t>10</w:t>
            </w:r>
          </w:p>
        </w:tc>
      </w:tr>
      <w:tr w:rsidR="000B3EDF">
        <w:tc>
          <w:tcPr>
            <w:tcW w:w="13606" w:type="dxa"/>
            <w:gridSpan w:val="10"/>
          </w:tcPr>
          <w:p w:rsidR="000B3EDF" w:rsidRDefault="000B3EDF">
            <w:pPr>
              <w:pStyle w:val="ConsPlusNormal"/>
            </w:pPr>
            <w:r>
              <w:t>Наименование задачи комплекса процессных мероприятий</w:t>
            </w:r>
          </w:p>
        </w:tc>
      </w:tr>
      <w:tr w:rsidR="000B3EDF">
        <w:tc>
          <w:tcPr>
            <w:tcW w:w="737" w:type="dxa"/>
          </w:tcPr>
          <w:p w:rsidR="000B3EDF" w:rsidRDefault="000B3EDF">
            <w:pPr>
              <w:pStyle w:val="ConsPlusNormal"/>
              <w:jc w:val="center"/>
            </w:pPr>
            <w:r>
              <w:t>1.1.</w:t>
            </w:r>
          </w:p>
        </w:tc>
        <w:tc>
          <w:tcPr>
            <w:tcW w:w="2381" w:type="dxa"/>
          </w:tcPr>
          <w:p w:rsidR="000B3EDF" w:rsidRDefault="000B3EDF">
            <w:pPr>
              <w:pStyle w:val="ConsPlusNormal"/>
            </w:pPr>
            <w:r>
              <w:t xml:space="preserve">Наименование мероприятия (результата) </w:t>
            </w:r>
            <w:hyperlink w:anchor="P2452">
              <w:r>
                <w:rPr>
                  <w:color w:val="0000FF"/>
                </w:rPr>
                <w:t>&lt;1&gt;</w:t>
              </w:r>
            </w:hyperlink>
            <w:r>
              <w:t>, направленного на достижение задачи</w:t>
            </w:r>
          </w:p>
        </w:tc>
        <w:tc>
          <w:tcPr>
            <w:tcW w:w="1700" w:type="dxa"/>
          </w:tcPr>
          <w:p w:rsidR="000B3EDF" w:rsidRDefault="000B3EDF">
            <w:pPr>
              <w:pStyle w:val="ConsPlusNormal"/>
            </w:pPr>
          </w:p>
        </w:tc>
        <w:tc>
          <w:tcPr>
            <w:tcW w:w="1417" w:type="dxa"/>
          </w:tcPr>
          <w:p w:rsidR="000B3EDF" w:rsidRDefault="000B3EDF">
            <w:pPr>
              <w:pStyle w:val="ConsPlusNormal"/>
            </w:pPr>
          </w:p>
        </w:tc>
        <w:tc>
          <w:tcPr>
            <w:tcW w:w="1871" w:type="dxa"/>
          </w:tcPr>
          <w:p w:rsidR="000B3EDF" w:rsidRDefault="000B3EDF">
            <w:pPr>
              <w:pStyle w:val="ConsPlusNormal"/>
            </w:pPr>
          </w:p>
        </w:tc>
        <w:tc>
          <w:tcPr>
            <w:tcW w:w="2041" w:type="dxa"/>
          </w:tcPr>
          <w:p w:rsidR="000B3EDF" w:rsidRDefault="000B3EDF">
            <w:pPr>
              <w:pStyle w:val="ConsPlusNormal"/>
            </w:pPr>
          </w:p>
        </w:tc>
        <w:tc>
          <w:tcPr>
            <w:tcW w:w="794" w:type="dxa"/>
          </w:tcPr>
          <w:p w:rsidR="000B3EDF" w:rsidRDefault="000B3EDF">
            <w:pPr>
              <w:pStyle w:val="ConsPlusNormal"/>
            </w:pPr>
          </w:p>
        </w:tc>
        <w:tc>
          <w:tcPr>
            <w:tcW w:w="907" w:type="dxa"/>
          </w:tcPr>
          <w:p w:rsidR="000B3EDF" w:rsidRDefault="000B3EDF">
            <w:pPr>
              <w:pStyle w:val="ConsPlusNormal"/>
            </w:pPr>
          </w:p>
        </w:tc>
        <w:tc>
          <w:tcPr>
            <w:tcW w:w="794" w:type="dxa"/>
          </w:tcPr>
          <w:p w:rsidR="000B3EDF" w:rsidRDefault="000B3EDF">
            <w:pPr>
              <w:pStyle w:val="ConsPlusNormal"/>
            </w:pPr>
          </w:p>
        </w:tc>
        <w:tc>
          <w:tcPr>
            <w:tcW w:w="964" w:type="dxa"/>
          </w:tcPr>
          <w:p w:rsidR="000B3EDF" w:rsidRDefault="000B3EDF">
            <w:pPr>
              <w:pStyle w:val="ConsPlusNormal"/>
            </w:pPr>
          </w:p>
        </w:tc>
      </w:tr>
      <w:tr w:rsidR="000B3EDF">
        <w:tc>
          <w:tcPr>
            <w:tcW w:w="737" w:type="dxa"/>
          </w:tcPr>
          <w:p w:rsidR="000B3EDF" w:rsidRDefault="000B3EDF">
            <w:pPr>
              <w:pStyle w:val="ConsPlusNormal"/>
              <w:jc w:val="center"/>
            </w:pPr>
            <w:r>
              <w:lastRenderedPageBreak/>
              <w:t>1.2.</w:t>
            </w:r>
          </w:p>
        </w:tc>
        <w:tc>
          <w:tcPr>
            <w:tcW w:w="2381" w:type="dxa"/>
          </w:tcPr>
          <w:p w:rsidR="000B3EDF" w:rsidRDefault="000B3EDF">
            <w:pPr>
              <w:pStyle w:val="ConsPlusNormal"/>
            </w:pPr>
            <w:r>
              <w:t>...</w:t>
            </w:r>
          </w:p>
        </w:tc>
        <w:tc>
          <w:tcPr>
            <w:tcW w:w="1700" w:type="dxa"/>
          </w:tcPr>
          <w:p w:rsidR="000B3EDF" w:rsidRDefault="000B3EDF">
            <w:pPr>
              <w:pStyle w:val="ConsPlusNormal"/>
            </w:pPr>
          </w:p>
        </w:tc>
        <w:tc>
          <w:tcPr>
            <w:tcW w:w="1417" w:type="dxa"/>
          </w:tcPr>
          <w:p w:rsidR="000B3EDF" w:rsidRDefault="000B3EDF">
            <w:pPr>
              <w:pStyle w:val="ConsPlusNormal"/>
            </w:pPr>
          </w:p>
        </w:tc>
        <w:tc>
          <w:tcPr>
            <w:tcW w:w="1871" w:type="dxa"/>
          </w:tcPr>
          <w:p w:rsidR="000B3EDF" w:rsidRDefault="000B3EDF">
            <w:pPr>
              <w:pStyle w:val="ConsPlusNormal"/>
            </w:pPr>
          </w:p>
        </w:tc>
        <w:tc>
          <w:tcPr>
            <w:tcW w:w="2041" w:type="dxa"/>
          </w:tcPr>
          <w:p w:rsidR="000B3EDF" w:rsidRDefault="000B3EDF">
            <w:pPr>
              <w:pStyle w:val="ConsPlusNormal"/>
            </w:pPr>
          </w:p>
        </w:tc>
        <w:tc>
          <w:tcPr>
            <w:tcW w:w="794" w:type="dxa"/>
          </w:tcPr>
          <w:p w:rsidR="000B3EDF" w:rsidRDefault="000B3EDF">
            <w:pPr>
              <w:pStyle w:val="ConsPlusNormal"/>
            </w:pPr>
          </w:p>
        </w:tc>
        <w:tc>
          <w:tcPr>
            <w:tcW w:w="907" w:type="dxa"/>
          </w:tcPr>
          <w:p w:rsidR="000B3EDF" w:rsidRDefault="000B3EDF">
            <w:pPr>
              <w:pStyle w:val="ConsPlusNormal"/>
            </w:pPr>
          </w:p>
        </w:tc>
        <w:tc>
          <w:tcPr>
            <w:tcW w:w="794" w:type="dxa"/>
          </w:tcPr>
          <w:p w:rsidR="000B3EDF" w:rsidRDefault="000B3EDF">
            <w:pPr>
              <w:pStyle w:val="ConsPlusNormal"/>
            </w:pPr>
          </w:p>
        </w:tc>
        <w:tc>
          <w:tcPr>
            <w:tcW w:w="964" w:type="dxa"/>
          </w:tcPr>
          <w:p w:rsidR="000B3EDF" w:rsidRDefault="000B3EDF">
            <w:pPr>
              <w:pStyle w:val="ConsPlusNormal"/>
            </w:pPr>
          </w:p>
        </w:tc>
      </w:tr>
      <w:tr w:rsidR="000B3EDF">
        <w:tc>
          <w:tcPr>
            <w:tcW w:w="13606" w:type="dxa"/>
            <w:gridSpan w:val="10"/>
          </w:tcPr>
          <w:p w:rsidR="000B3EDF" w:rsidRDefault="000B3EDF">
            <w:pPr>
              <w:pStyle w:val="ConsPlusNormal"/>
            </w:pPr>
            <w:r>
              <w:t>Наименование задачи комплекса процессных мероприятий</w:t>
            </w:r>
          </w:p>
        </w:tc>
      </w:tr>
      <w:tr w:rsidR="000B3EDF">
        <w:tc>
          <w:tcPr>
            <w:tcW w:w="737" w:type="dxa"/>
          </w:tcPr>
          <w:p w:rsidR="000B3EDF" w:rsidRDefault="000B3EDF">
            <w:pPr>
              <w:pStyle w:val="ConsPlusNormal"/>
              <w:jc w:val="center"/>
            </w:pPr>
            <w:r>
              <w:t>2.1.</w:t>
            </w:r>
          </w:p>
        </w:tc>
        <w:tc>
          <w:tcPr>
            <w:tcW w:w="2381" w:type="dxa"/>
          </w:tcPr>
          <w:p w:rsidR="000B3EDF" w:rsidRDefault="000B3EDF">
            <w:pPr>
              <w:pStyle w:val="ConsPlusNormal"/>
            </w:pPr>
            <w:r>
              <w:t xml:space="preserve">Наименование мероприятия (результата) </w:t>
            </w:r>
            <w:hyperlink w:anchor="P2452">
              <w:r>
                <w:rPr>
                  <w:color w:val="0000FF"/>
                </w:rPr>
                <w:t>&lt;1&gt;</w:t>
              </w:r>
            </w:hyperlink>
            <w:r>
              <w:t>, направленного на достижение задачи</w:t>
            </w:r>
          </w:p>
        </w:tc>
        <w:tc>
          <w:tcPr>
            <w:tcW w:w="1700" w:type="dxa"/>
          </w:tcPr>
          <w:p w:rsidR="000B3EDF" w:rsidRDefault="000B3EDF">
            <w:pPr>
              <w:pStyle w:val="ConsPlusNormal"/>
            </w:pPr>
          </w:p>
        </w:tc>
        <w:tc>
          <w:tcPr>
            <w:tcW w:w="1417" w:type="dxa"/>
          </w:tcPr>
          <w:p w:rsidR="000B3EDF" w:rsidRDefault="000B3EDF">
            <w:pPr>
              <w:pStyle w:val="ConsPlusNormal"/>
            </w:pPr>
          </w:p>
        </w:tc>
        <w:tc>
          <w:tcPr>
            <w:tcW w:w="1871" w:type="dxa"/>
          </w:tcPr>
          <w:p w:rsidR="000B3EDF" w:rsidRDefault="000B3EDF">
            <w:pPr>
              <w:pStyle w:val="ConsPlusNormal"/>
            </w:pPr>
          </w:p>
        </w:tc>
        <w:tc>
          <w:tcPr>
            <w:tcW w:w="2041" w:type="dxa"/>
          </w:tcPr>
          <w:p w:rsidR="000B3EDF" w:rsidRDefault="000B3EDF">
            <w:pPr>
              <w:pStyle w:val="ConsPlusNormal"/>
            </w:pPr>
          </w:p>
        </w:tc>
        <w:tc>
          <w:tcPr>
            <w:tcW w:w="794" w:type="dxa"/>
          </w:tcPr>
          <w:p w:rsidR="000B3EDF" w:rsidRDefault="000B3EDF">
            <w:pPr>
              <w:pStyle w:val="ConsPlusNormal"/>
            </w:pPr>
          </w:p>
        </w:tc>
        <w:tc>
          <w:tcPr>
            <w:tcW w:w="907" w:type="dxa"/>
          </w:tcPr>
          <w:p w:rsidR="000B3EDF" w:rsidRDefault="000B3EDF">
            <w:pPr>
              <w:pStyle w:val="ConsPlusNormal"/>
            </w:pPr>
          </w:p>
        </w:tc>
        <w:tc>
          <w:tcPr>
            <w:tcW w:w="794" w:type="dxa"/>
          </w:tcPr>
          <w:p w:rsidR="000B3EDF" w:rsidRDefault="000B3EDF">
            <w:pPr>
              <w:pStyle w:val="ConsPlusNormal"/>
            </w:pPr>
          </w:p>
        </w:tc>
        <w:tc>
          <w:tcPr>
            <w:tcW w:w="964" w:type="dxa"/>
          </w:tcPr>
          <w:p w:rsidR="000B3EDF" w:rsidRDefault="000B3EDF">
            <w:pPr>
              <w:pStyle w:val="ConsPlusNormal"/>
            </w:pPr>
          </w:p>
        </w:tc>
      </w:tr>
      <w:tr w:rsidR="000B3EDF">
        <w:tc>
          <w:tcPr>
            <w:tcW w:w="737" w:type="dxa"/>
          </w:tcPr>
          <w:p w:rsidR="000B3EDF" w:rsidRDefault="000B3EDF">
            <w:pPr>
              <w:pStyle w:val="ConsPlusNormal"/>
            </w:pPr>
          </w:p>
        </w:tc>
        <w:tc>
          <w:tcPr>
            <w:tcW w:w="2381" w:type="dxa"/>
          </w:tcPr>
          <w:p w:rsidR="000B3EDF" w:rsidRDefault="000B3EDF">
            <w:pPr>
              <w:pStyle w:val="ConsPlusNormal"/>
            </w:pPr>
            <w:r>
              <w:t>...</w:t>
            </w:r>
          </w:p>
        </w:tc>
        <w:tc>
          <w:tcPr>
            <w:tcW w:w="1700" w:type="dxa"/>
          </w:tcPr>
          <w:p w:rsidR="000B3EDF" w:rsidRDefault="000B3EDF">
            <w:pPr>
              <w:pStyle w:val="ConsPlusNormal"/>
            </w:pPr>
          </w:p>
        </w:tc>
        <w:tc>
          <w:tcPr>
            <w:tcW w:w="1417" w:type="dxa"/>
          </w:tcPr>
          <w:p w:rsidR="000B3EDF" w:rsidRDefault="000B3EDF">
            <w:pPr>
              <w:pStyle w:val="ConsPlusNormal"/>
            </w:pPr>
          </w:p>
        </w:tc>
        <w:tc>
          <w:tcPr>
            <w:tcW w:w="1871" w:type="dxa"/>
          </w:tcPr>
          <w:p w:rsidR="000B3EDF" w:rsidRDefault="000B3EDF">
            <w:pPr>
              <w:pStyle w:val="ConsPlusNormal"/>
            </w:pPr>
          </w:p>
        </w:tc>
        <w:tc>
          <w:tcPr>
            <w:tcW w:w="2041" w:type="dxa"/>
          </w:tcPr>
          <w:p w:rsidR="000B3EDF" w:rsidRDefault="000B3EDF">
            <w:pPr>
              <w:pStyle w:val="ConsPlusNormal"/>
            </w:pPr>
          </w:p>
        </w:tc>
        <w:tc>
          <w:tcPr>
            <w:tcW w:w="794" w:type="dxa"/>
          </w:tcPr>
          <w:p w:rsidR="000B3EDF" w:rsidRDefault="000B3EDF">
            <w:pPr>
              <w:pStyle w:val="ConsPlusNormal"/>
            </w:pPr>
          </w:p>
        </w:tc>
        <w:tc>
          <w:tcPr>
            <w:tcW w:w="907" w:type="dxa"/>
          </w:tcPr>
          <w:p w:rsidR="000B3EDF" w:rsidRDefault="000B3EDF">
            <w:pPr>
              <w:pStyle w:val="ConsPlusNormal"/>
            </w:pPr>
          </w:p>
        </w:tc>
        <w:tc>
          <w:tcPr>
            <w:tcW w:w="794" w:type="dxa"/>
          </w:tcPr>
          <w:p w:rsidR="000B3EDF" w:rsidRDefault="000B3EDF">
            <w:pPr>
              <w:pStyle w:val="ConsPlusNormal"/>
            </w:pPr>
          </w:p>
        </w:tc>
        <w:tc>
          <w:tcPr>
            <w:tcW w:w="964" w:type="dxa"/>
          </w:tcPr>
          <w:p w:rsidR="000B3EDF" w:rsidRDefault="000B3EDF">
            <w:pPr>
              <w:pStyle w:val="ConsPlusNormal"/>
            </w:pPr>
          </w:p>
        </w:tc>
      </w:tr>
    </w:tbl>
    <w:p w:rsidR="000B3EDF" w:rsidRDefault="000B3EDF">
      <w:pPr>
        <w:pStyle w:val="ConsPlusNormal"/>
        <w:sectPr w:rsidR="000B3EDF">
          <w:pgSz w:w="16838" w:h="11905" w:orient="landscape"/>
          <w:pgMar w:top="1701" w:right="1134" w:bottom="850" w:left="1134" w:header="0" w:footer="0" w:gutter="0"/>
          <w:cols w:space="720"/>
          <w:titlePg/>
        </w:sectPr>
      </w:pPr>
    </w:p>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58" w:name="P2452"/>
      <w:bookmarkEnd w:id="58"/>
      <w:r>
        <w:t>&lt;1&gt; мероприятия (результаты) необходимо формировать с учетом соблюдения принципа увязки одного мероприятия (результата) с одним направлением расходов.</w:t>
      </w:r>
    </w:p>
    <w:p w:rsidR="000B3EDF" w:rsidRDefault="000B3EDF">
      <w:pPr>
        <w:pStyle w:val="ConsPlusNormal"/>
        <w:jc w:val="both"/>
      </w:pPr>
    </w:p>
    <w:p w:rsidR="000B3EDF" w:rsidRDefault="000B3EDF">
      <w:pPr>
        <w:pStyle w:val="ConsPlusNormal"/>
        <w:jc w:val="center"/>
        <w:outlineLvl w:val="2"/>
      </w:pPr>
      <w:r>
        <w:t>4. Финансовое обеспечение комплекса процессных мероприятий</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417"/>
        <w:gridCol w:w="1417"/>
        <w:gridCol w:w="1417"/>
        <w:gridCol w:w="1417"/>
        <w:gridCol w:w="1587"/>
      </w:tblGrid>
      <w:tr w:rsidR="000B3EDF">
        <w:tc>
          <w:tcPr>
            <w:tcW w:w="5102" w:type="dxa"/>
            <w:vMerge w:val="restart"/>
            <w:vAlign w:val="center"/>
          </w:tcPr>
          <w:p w:rsidR="000B3EDF" w:rsidRDefault="000B3EDF">
            <w:pPr>
              <w:pStyle w:val="ConsPlusNormal"/>
              <w:jc w:val="center"/>
            </w:pPr>
            <w:r>
              <w:t>Источник финансового обеспечения</w:t>
            </w:r>
          </w:p>
        </w:tc>
        <w:tc>
          <w:tcPr>
            <w:tcW w:w="7255" w:type="dxa"/>
            <w:gridSpan w:val="5"/>
            <w:vAlign w:val="center"/>
          </w:tcPr>
          <w:p w:rsidR="000B3EDF" w:rsidRDefault="000B3EDF">
            <w:pPr>
              <w:pStyle w:val="ConsPlusNormal"/>
              <w:jc w:val="center"/>
            </w:pPr>
            <w:r>
              <w:t>Объем финансового обеспечения по годам реализации, тыс. рублей</w:t>
            </w:r>
          </w:p>
        </w:tc>
      </w:tr>
      <w:tr w:rsidR="000B3EDF">
        <w:tc>
          <w:tcPr>
            <w:tcW w:w="5102" w:type="dxa"/>
            <w:vMerge/>
          </w:tcPr>
          <w:p w:rsidR="000B3EDF" w:rsidRDefault="000B3EDF">
            <w:pPr>
              <w:pStyle w:val="ConsPlusNormal"/>
            </w:pPr>
          </w:p>
        </w:tc>
        <w:tc>
          <w:tcPr>
            <w:tcW w:w="1417" w:type="dxa"/>
            <w:vAlign w:val="center"/>
          </w:tcPr>
          <w:p w:rsidR="000B3EDF" w:rsidRDefault="000B3EDF">
            <w:pPr>
              <w:pStyle w:val="ConsPlusNormal"/>
              <w:jc w:val="center"/>
            </w:pPr>
            <w:r>
              <w:t>год</w:t>
            </w:r>
          </w:p>
        </w:tc>
        <w:tc>
          <w:tcPr>
            <w:tcW w:w="1417" w:type="dxa"/>
            <w:vAlign w:val="center"/>
          </w:tcPr>
          <w:p w:rsidR="000B3EDF" w:rsidRDefault="000B3EDF">
            <w:pPr>
              <w:pStyle w:val="ConsPlusNormal"/>
              <w:jc w:val="center"/>
            </w:pPr>
            <w:r>
              <w:t>год + 1</w:t>
            </w:r>
          </w:p>
        </w:tc>
        <w:tc>
          <w:tcPr>
            <w:tcW w:w="1417" w:type="dxa"/>
            <w:vAlign w:val="center"/>
          </w:tcPr>
          <w:p w:rsidR="000B3EDF" w:rsidRDefault="000B3EDF">
            <w:pPr>
              <w:pStyle w:val="ConsPlusNormal"/>
              <w:jc w:val="center"/>
            </w:pPr>
            <w:r>
              <w:t>...</w:t>
            </w:r>
          </w:p>
        </w:tc>
        <w:tc>
          <w:tcPr>
            <w:tcW w:w="1417" w:type="dxa"/>
            <w:vAlign w:val="center"/>
          </w:tcPr>
          <w:p w:rsidR="000B3EDF" w:rsidRDefault="000B3EDF">
            <w:pPr>
              <w:pStyle w:val="ConsPlusNormal"/>
              <w:jc w:val="center"/>
            </w:pPr>
            <w:r>
              <w:t>год + N</w:t>
            </w:r>
          </w:p>
        </w:tc>
        <w:tc>
          <w:tcPr>
            <w:tcW w:w="1587" w:type="dxa"/>
          </w:tcPr>
          <w:p w:rsidR="000B3EDF" w:rsidRDefault="000B3EDF">
            <w:pPr>
              <w:pStyle w:val="ConsPlusNormal"/>
              <w:jc w:val="center"/>
            </w:pPr>
            <w:r>
              <w:t>Всего:</w:t>
            </w:r>
          </w:p>
        </w:tc>
      </w:tr>
      <w:tr w:rsidR="000B3EDF">
        <w:tc>
          <w:tcPr>
            <w:tcW w:w="5102" w:type="dxa"/>
            <w:vAlign w:val="center"/>
          </w:tcPr>
          <w:p w:rsidR="000B3EDF" w:rsidRDefault="000B3EDF">
            <w:pPr>
              <w:pStyle w:val="ConsPlusNormal"/>
              <w:jc w:val="center"/>
            </w:pPr>
            <w:r>
              <w:t>1</w:t>
            </w:r>
          </w:p>
        </w:tc>
        <w:tc>
          <w:tcPr>
            <w:tcW w:w="1417" w:type="dxa"/>
            <w:vAlign w:val="center"/>
          </w:tcPr>
          <w:p w:rsidR="000B3EDF" w:rsidRDefault="000B3EDF">
            <w:pPr>
              <w:pStyle w:val="ConsPlusNormal"/>
              <w:jc w:val="center"/>
            </w:pPr>
            <w:r>
              <w:t>2</w:t>
            </w:r>
          </w:p>
        </w:tc>
        <w:tc>
          <w:tcPr>
            <w:tcW w:w="1417" w:type="dxa"/>
            <w:vAlign w:val="center"/>
          </w:tcPr>
          <w:p w:rsidR="000B3EDF" w:rsidRDefault="000B3EDF">
            <w:pPr>
              <w:pStyle w:val="ConsPlusNormal"/>
              <w:jc w:val="center"/>
            </w:pPr>
            <w:r>
              <w:t>3</w:t>
            </w:r>
          </w:p>
        </w:tc>
        <w:tc>
          <w:tcPr>
            <w:tcW w:w="1417" w:type="dxa"/>
            <w:vAlign w:val="center"/>
          </w:tcPr>
          <w:p w:rsidR="000B3EDF" w:rsidRDefault="000B3EDF">
            <w:pPr>
              <w:pStyle w:val="ConsPlusNormal"/>
              <w:jc w:val="center"/>
            </w:pPr>
            <w:r>
              <w:t>4</w:t>
            </w:r>
          </w:p>
        </w:tc>
        <w:tc>
          <w:tcPr>
            <w:tcW w:w="1417" w:type="dxa"/>
            <w:vAlign w:val="center"/>
          </w:tcPr>
          <w:p w:rsidR="000B3EDF" w:rsidRDefault="000B3EDF">
            <w:pPr>
              <w:pStyle w:val="ConsPlusNormal"/>
              <w:jc w:val="center"/>
            </w:pPr>
            <w:r>
              <w:t>5</w:t>
            </w:r>
          </w:p>
        </w:tc>
        <w:tc>
          <w:tcPr>
            <w:tcW w:w="1587" w:type="dxa"/>
          </w:tcPr>
          <w:p w:rsidR="000B3EDF" w:rsidRDefault="000B3EDF">
            <w:pPr>
              <w:pStyle w:val="ConsPlusNormal"/>
              <w:jc w:val="center"/>
            </w:pPr>
            <w:r>
              <w:t>6</w:t>
            </w:r>
          </w:p>
        </w:tc>
      </w:tr>
      <w:tr w:rsidR="000B3EDF">
        <w:tc>
          <w:tcPr>
            <w:tcW w:w="5102" w:type="dxa"/>
          </w:tcPr>
          <w:p w:rsidR="000B3EDF" w:rsidRDefault="000B3EDF">
            <w:pPr>
              <w:pStyle w:val="ConsPlusNormal"/>
            </w:pPr>
            <w:r>
              <w:t>Всего на реализацию комплекса процессных мероприятий проекта, в т.ч.</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Федеральный бюджет, всего, в т.ч.</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3. Соисполнитель 2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Областной бюджет, всего, в т.ч.</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3. Соисполнитель 2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lastRenderedPageBreak/>
              <w:t>Бюджет города всего, в т.ч.</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3. Соисполнитель 2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Внебюджетные средства, всего, в т.ч.</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1. Ответственный исполнитель</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2. Соисполнитель 1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ind w:firstLine="283"/>
              <w:jc w:val="both"/>
            </w:pPr>
            <w:r>
              <w:t xml:space="preserve">3. Соисполнитель 2 </w:t>
            </w:r>
            <w:hyperlink w:anchor="P2597">
              <w:r>
                <w:rPr>
                  <w:color w:val="0000FF"/>
                </w:rPr>
                <w:t>&lt;1&gt;</w:t>
              </w:r>
            </w:hyperlink>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r w:rsidR="000B3EDF">
        <w:tc>
          <w:tcPr>
            <w:tcW w:w="5102" w:type="dxa"/>
          </w:tcPr>
          <w:p w:rsidR="000B3EDF" w:rsidRDefault="000B3EDF">
            <w:pPr>
              <w:pStyle w:val="ConsPlusNormal"/>
            </w:pPr>
            <w:r>
              <w:t>...</w:t>
            </w: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417" w:type="dxa"/>
          </w:tcPr>
          <w:p w:rsidR="000B3EDF" w:rsidRDefault="000B3EDF">
            <w:pPr>
              <w:pStyle w:val="ConsPlusNormal"/>
            </w:pPr>
          </w:p>
        </w:tc>
        <w:tc>
          <w:tcPr>
            <w:tcW w:w="1587" w:type="dxa"/>
          </w:tcPr>
          <w:p w:rsidR="000B3EDF" w:rsidRDefault="000B3EDF">
            <w:pPr>
              <w:pStyle w:val="ConsPlusNormal"/>
            </w:pPr>
          </w:p>
        </w:tc>
      </w:tr>
    </w:tbl>
    <w:p w:rsidR="000B3EDF" w:rsidRDefault="000B3EDF">
      <w:pPr>
        <w:pStyle w:val="ConsPlusNormal"/>
        <w:sectPr w:rsidR="000B3EDF">
          <w:pgSz w:w="16838" w:h="11905" w:orient="landscape"/>
          <w:pgMar w:top="1701" w:right="1134" w:bottom="850" w:left="1134" w:header="0" w:footer="0" w:gutter="0"/>
          <w:cols w:space="720"/>
          <w:titlePg/>
        </w:sectPr>
      </w:pPr>
    </w:p>
    <w:p w:rsidR="000B3EDF" w:rsidRDefault="000B3EDF">
      <w:pPr>
        <w:pStyle w:val="ConsPlusNormal"/>
        <w:jc w:val="both"/>
      </w:pPr>
    </w:p>
    <w:p w:rsidR="000B3EDF" w:rsidRDefault="000B3EDF">
      <w:pPr>
        <w:pStyle w:val="ConsPlusNormal"/>
        <w:ind w:firstLine="540"/>
        <w:jc w:val="both"/>
      </w:pPr>
      <w:r>
        <w:t>--------------------------------</w:t>
      </w:r>
    </w:p>
    <w:p w:rsidR="000B3EDF" w:rsidRDefault="000B3EDF">
      <w:pPr>
        <w:pStyle w:val="ConsPlusNormal"/>
        <w:spacing w:before="220"/>
        <w:ind w:firstLine="540"/>
        <w:jc w:val="both"/>
      </w:pPr>
      <w:bookmarkStart w:id="59" w:name="P2597"/>
      <w:bookmarkEnd w:id="59"/>
      <w:r>
        <w:t>&lt;1&gt; заполняется при наличии.</w:t>
      </w:r>
    </w:p>
    <w:p w:rsidR="000B3EDF" w:rsidRDefault="000B3EDF">
      <w:pPr>
        <w:pStyle w:val="ConsPlusNormal"/>
        <w:jc w:val="both"/>
      </w:pPr>
    </w:p>
    <w:p w:rsidR="000B3EDF" w:rsidRDefault="000B3EDF">
      <w:pPr>
        <w:pStyle w:val="ConsPlusNormal"/>
        <w:jc w:val="center"/>
        <w:outlineLvl w:val="2"/>
      </w:pPr>
      <w:r>
        <w:t>5. План реализации комплекса процессных мероприятий</w:t>
      </w:r>
    </w:p>
    <w:p w:rsidR="000B3EDF" w:rsidRDefault="000B3EDF">
      <w:pPr>
        <w:pStyle w:val="ConsPlusNormal"/>
        <w:jc w:val="center"/>
      </w:pPr>
      <w:r>
        <w:t>в текущем году</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041"/>
        <w:gridCol w:w="1814"/>
        <w:gridCol w:w="2154"/>
      </w:tblGrid>
      <w:tr w:rsidR="000B3EDF">
        <w:tc>
          <w:tcPr>
            <w:tcW w:w="3061" w:type="dxa"/>
            <w:vAlign w:val="center"/>
          </w:tcPr>
          <w:p w:rsidR="000B3EDF" w:rsidRDefault="000B3EDF">
            <w:pPr>
              <w:pStyle w:val="ConsPlusNormal"/>
              <w:jc w:val="center"/>
            </w:pPr>
            <w:r>
              <w:t>Задача, мероприятие (результат)/контрольная точка</w:t>
            </w:r>
          </w:p>
        </w:tc>
        <w:tc>
          <w:tcPr>
            <w:tcW w:w="2041" w:type="dxa"/>
            <w:vAlign w:val="center"/>
          </w:tcPr>
          <w:p w:rsidR="000B3EDF" w:rsidRDefault="000B3EDF">
            <w:pPr>
              <w:pStyle w:val="ConsPlusNormal"/>
              <w:jc w:val="center"/>
            </w:pPr>
            <w:r>
              <w:t>Дата наступления контрольной точки</w:t>
            </w:r>
          </w:p>
        </w:tc>
        <w:tc>
          <w:tcPr>
            <w:tcW w:w="1814" w:type="dxa"/>
            <w:vAlign w:val="center"/>
          </w:tcPr>
          <w:p w:rsidR="000B3EDF" w:rsidRDefault="000B3EDF">
            <w:pPr>
              <w:pStyle w:val="ConsPlusNormal"/>
              <w:jc w:val="center"/>
            </w:pPr>
            <w:r>
              <w:t>Ответственный исполнитель</w:t>
            </w:r>
          </w:p>
        </w:tc>
        <w:tc>
          <w:tcPr>
            <w:tcW w:w="2154" w:type="dxa"/>
            <w:vAlign w:val="center"/>
          </w:tcPr>
          <w:p w:rsidR="000B3EDF" w:rsidRDefault="000B3EDF">
            <w:pPr>
              <w:pStyle w:val="ConsPlusNormal"/>
              <w:jc w:val="center"/>
            </w:pPr>
            <w:r>
              <w:t>Вид подтверждающего документа</w:t>
            </w:r>
          </w:p>
        </w:tc>
      </w:tr>
      <w:tr w:rsidR="000B3EDF">
        <w:tc>
          <w:tcPr>
            <w:tcW w:w="3061" w:type="dxa"/>
            <w:vAlign w:val="center"/>
          </w:tcPr>
          <w:p w:rsidR="000B3EDF" w:rsidRDefault="000B3EDF">
            <w:pPr>
              <w:pStyle w:val="ConsPlusNormal"/>
              <w:jc w:val="center"/>
            </w:pPr>
            <w:r>
              <w:t>1</w:t>
            </w:r>
          </w:p>
        </w:tc>
        <w:tc>
          <w:tcPr>
            <w:tcW w:w="2041" w:type="dxa"/>
            <w:vAlign w:val="center"/>
          </w:tcPr>
          <w:p w:rsidR="000B3EDF" w:rsidRDefault="000B3EDF">
            <w:pPr>
              <w:pStyle w:val="ConsPlusNormal"/>
              <w:jc w:val="center"/>
            </w:pPr>
            <w:r>
              <w:t>2</w:t>
            </w:r>
          </w:p>
        </w:tc>
        <w:tc>
          <w:tcPr>
            <w:tcW w:w="1814" w:type="dxa"/>
            <w:vAlign w:val="center"/>
          </w:tcPr>
          <w:p w:rsidR="000B3EDF" w:rsidRDefault="000B3EDF">
            <w:pPr>
              <w:pStyle w:val="ConsPlusNormal"/>
              <w:jc w:val="center"/>
            </w:pPr>
            <w:r>
              <w:t>3</w:t>
            </w:r>
          </w:p>
        </w:tc>
        <w:tc>
          <w:tcPr>
            <w:tcW w:w="2154" w:type="dxa"/>
            <w:vAlign w:val="center"/>
          </w:tcPr>
          <w:p w:rsidR="000B3EDF" w:rsidRDefault="000B3EDF">
            <w:pPr>
              <w:pStyle w:val="ConsPlusNormal"/>
              <w:jc w:val="center"/>
            </w:pPr>
            <w:r>
              <w:t>4</w:t>
            </w:r>
          </w:p>
        </w:tc>
      </w:tr>
      <w:tr w:rsidR="000B3EDF">
        <w:tc>
          <w:tcPr>
            <w:tcW w:w="9070" w:type="dxa"/>
            <w:gridSpan w:val="4"/>
            <w:vAlign w:val="center"/>
          </w:tcPr>
          <w:p w:rsidR="000B3EDF" w:rsidRDefault="000B3EDF">
            <w:pPr>
              <w:pStyle w:val="ConsPlusNormal"/>
              <w:jc w:val="center"/>
            </w:pPr>
            <w:r>
              <w:t>Наименование задачи комплекса процессных мероприятий 1</w:t>
            </w:r>
          </w:p>
        </w:tc>
      </w:tr>
      <w:tr w:rsidR="000B3EDF">
        <w:tc>
          <w:tcPr>
            <w:tcW w:w="3061" w:type="dxa"/>
          </w:tcPr>
          <w:p w:rsidR="000B3EDF" w:rsidRDefault="000B3EDF">
            <w:pPr>
              <w:pStyle w:val="ConsPlusNormal"/>
            </w:pPr>
            <w:r>
              <w:t>Наименование мероприятия (результата) 1</w:t>
            </w:r>
          </w:p>
        </w:tc>
        <w:tc>
          <w:tcPr>
            <w:tcW w:w="2041" w:type="dxa"/>
            <w:vAlign w:val="center"/>
          </w:tcPr>
          <w:p w:rsidR="000B3EDF" w:rsidRDefault="000B3EDF">
            <w:pPr>
              <w:pStyle w:val="ConsPlusNormal"/>
              <w:jc w:val="center"/>
            </w:pPr>
            <w:r>
              <w:t>X</w:t>
            </w:r>
          </w:p>
        </w:tc>
        <w:tc>
          <w:tcPr>
            <w:tcW w:w="1814" w:type="dxa"/>
          </w:tcPr>
          <w:p w:rsidR="000B3EDF" w:rsidRDefault="000B3EDF">
            <w:pPr>
              <w:pStyle w:val="ConsPlusNormal"/>
            </w:pPr>
          </w:p>
        </w:tc>
        <w:tc>
          <w:tcPr>
            <w:tcW w:w="2154" w:type="dxa"/>
          </w:tcPr>
          <w:p w:rsidR="000B3EDF" w:rsidRDefault="000B3EDF">
            <w:pPr>
              <w:pStyle w:val="ConsPlusNormal"/>
            </w:pPr>
          </w:p>
        </w:tc>
      </w:tr>
      <w:tr w:rsidR="000B3EDF">
        <w:tc>
          <w:tcPr>
            <w:tcW w:w="3061" w:type="dxa"/>
          </w:tcPr>
          <w:p w:rsidR="000B3EDF" w:rsidRDefault="000B3EDF">
            <w:pPr>
              <w:pStyle w:val="ConsPlusNormal"/>
              <w:ind w:firstLine="283"/>
              <w:jc w:val="both"/>
            </w:pPr>
            <w:r>
              <w:t>Контрольная точка 1.1</w:t>
            </w:r>
          </w:p>
        </w:tc>
        <w:tc>
          <w:tcPr>
            <w:tcW w:w="2041" w:type="dxa"/>
            <w:vAlign w:val="center"/>
          </w:tcPr>
          <w:p w:rsidR="000B3EDF" w:rsidRDefault="000B3EDF">
            <w:pPr>
              <w:pStyle w:val="ConsPlusNormal"/>
            </w:pPr>
          </w:p>
        </w:tc>
        <w:tc>
          <w:tcPr>
            <w:tcW w:w="1814" w:type="dxa"/>
          </w:tcPr>
          <w:p w:rsidR="000B3EDF" w:rsidRDefault="000B3EDF">
            <w:pPr>
              <w:pStyle w:val="ConsPlusNormal"/>
            </w:pPr>
          </w:p>
        </w:tc>
        <w:tc>
          <w:tcPr>
            <w:tcW w:w="2154" w:type="dxa"/>
          </w:tcPr>
          <w:p w:rsidR="000B3EDF" w:rsidRDefault="000B3EDF">
            <w:pPr>
              <w:pStyle w:val="ConsPlusNormal"/>
            </w:pPr>
          </w:p>
        </w:tc>
      </w:tr>
      <w:tr w:rsidR="000B3EDF">
        <w:tc>
          <w:tcPr>
            <w:tcW w:w="3061" w:type="dxa"/>
          </w:tcPr>
          <w:p w:rsidR="000B3EDF" w:rsidRDefault="000B3EDF">
            <w:pPr>
              <w:pStyle w:val="ConsPlusNormal"/>
              <w:ind w:firstLine="283"/>
              <w:jc w:val="both"/>
            </w:pPr>
            <w:r>
              <w:t>Контрольная точка 1.2</w:t>
            </w:r>
          </w:p>
        </w:tc>
        <w:tc>
          <w:tcPr>
            <w:tcW w:w="2041" w:type="dxa"/>
            <w:vAlign w:val="center"/>
          </w:tcPr>
          <w:p w:rsidR="000B3EDF" w:rsidRDefault="000B3EDF">
            <w:pPr>
              <w:pStyle w:val="ConsPlusNormal"/>
            </w:pPr>
          </w:p>
        </w:tc>
        <w:tc>
          <w:tcPr>
            <w:tcW w:w="1814" w:type="dxa"/>
          </w:tcPr>
          <w:p w:rsidR="000B3EDF" w:rsidRDefault="000B3EDF">
            <w:pPr>
              <w:pStyle w:val="ConsPlusNormal"/>
            </w:pPr>
          </w:p>
        </w:tc>
        <w:tc>
          <w:tcPr>
            <w:tcW w:w="2154" w:type="dxa"/>
          </w:tcPr>
          <w:p w:rsidR="000B3EDF" w:rsidRDefault="000B3EDF">
            <w:pPr>
              <w:pStyle w:val="ConsPlusNormal"/>
            </w:pPr>
          </w:p>
        </w:tc>
      </w:tr>
      <w:tr w:rsidR="000B3EDF">
        <w:tc>
          <w:tcPr>
            <w:tcW w:w="3061" w:type="dxa"/>
          </w:tcPr>
          <w:p w:rsidR="000B3EDF" w:rsidRDefault="000B3EDF">
            <w:pPr>
              <w:pStyle w:val="ConsPlusNormal"/>
            </w:pPr>
            <w:r>
              <w:t>...</w:t>
            </w:r>
          </w:p>
        </w:tc>
        <w:tc>
          <w:tcPr>
            <w:tcW w:w="2041" w:type="dxa"/>
            <w:vAlign w:val="center"/>
          </w:tcPr>
          <w:p w:rsidR="000B3EDF" w:rsidRDefault="000B3EDF">
            <w:pPr>
              <w:pStyle w:val="ConsPlusNormal"/>
            </w:pPr>
          </w:p>
        </w:tc>
        <w:tc>
          <w:tcPr>
            <w:tcW w:w="1814" w:type="dxa"/>
          </w:tcPr>
          <w:p w:rsidR="000B3EDF" w:rsidRDefault="000B3EDF">
            <w:pPr>
              <w:pStyle w:val="ConsPlusNormal"/>
            </w:pPr>
          </w:p>
        </w:tc>
        <w:tc>
          <w:tcPr>
            <w:tcW w:w="2154" w:type="dxa"/>
          </w:tcPr>
          <w:p w:rsidR="000B3EDF" w:rsidRDefault="000B3EDF">
            <w:pPr>
              <w:pStyle w:val="ConsPlusNormal"/>
            </w:pPr>
          </w:p>
        </w:tc>
      </w:tr>
      <w:tr w:rsidR="000B3EDF">
        <w:tc>
          <w:tcPr>
            <w:tcW w:w="3061" w:type="dxa"/>
          </w:tcPr>
          <w:p w:rsidR="000B3EDF" w:rsidRDefault="000B3EDF">
            <w:pPr>
              <w:pStyle w:val="ConsPlusNormal"/>
            </w:pPr>
            <w:r>
              <w:t>Наименование мероприятия (результата) 2</w:t>
            </w:r>
          </w:p>
        </w:tc>
        <w:tc>
          <w:tcPr>
            <w:tcW w:w="2041" w:type="dxa"/>
            <w:vAlign w:val="center"/>
          </w:tcPr>
          <w:p w:rsidR="000B3EDF" w:rsidRDefault="000B3EDF">
            <w:pPr>
              <w:pStyle w:val="ConsPlusNormal"/>
              <w:jc w:val="center"/>
            </w:pPr>
            <w:r>
              <w:t>X</w:t>
            </w:r>
          </w:p>
        </w:tc>
        <w:tc>
          <w:tcPr>
            <w:tcW w:w="1814" w:type="dxa"/>
          </w:tcPr>
          <w:p w:rsidR="000B3EDF" w:rsidRDefault="000B3EDF">
            <w:pPr>
              <w:pStyle w:val="ConsPlusNormal"/>
            </w:pPr>
          </w:p>
        </w:tc>
        <w:tc>
          <w:tcPr>
            <w:tcW w:w="2154" w:type="dxa"/>
          </w:tcPr>
          <w:p w:rsidR="000B3EDF" w:rsidRDefault="000B3EDF">
            <w:pPr>
              <w:pStyle w:val="ConsPlusNormal"/>
            </w:pPr>
          </w:p>
        </w:tc>
      </w:tr>
      <w:tr w:rsidR="000B3EDF">
        <w:tc>
          <w:tcPr>
            <w:tcW w:w="3061" w:type="dxa"/>
          </w:tcPr>
          <w:p w:rsidR="000B3EDF" w:rsidRDefault="000B3EDF">
            <w:pPr>
              <w:pStyle w:val="ConsPlusNormal"/>
              <w:ind w:firstLine="283"/>
              <w:jc w:val="both"/>
            </w:pPr>
            <w:r>
              <w:t>Контрольная точка 2.1</w:t>
            </w:r>
          </w:p>
        </w:tc>
        <w:tc>
          <w:tcPr>
            <w:tcW w:w="2041" w:type="dxa"/>
            <w:vAlign w:val="center"/>
          </w:tcPr>
          <w:p w:rsidR="000B3EDF" w:rsidRDefault="000B3EDF">
            <w:pPr>
              <w:pStyle w:val="ConsPlusNormal"/>
            </w:pPr>
          </w:p>
        </w:tc>
        <w:tc>
          <w:tcPr>
            <w:tcW w:w="1814" w:type="dxa"/>
          </w:tcPr>
          <w:p w:rsidR="000B3EDF" w:rsidRDefault="000B3EDF">
            <w:pPr>
              <w:pStyle w:val="ConsPlusNormal"/>
            </w:pPr>
          </w:p>
        </w:tc>
        <w:tc>
          <w:tcPr>
            <w:tcW w:w="2154" w:type="dxa"/>
          </w:tcPr>
          <w:p w:rsidR="000B3EDF" w:rsidRDefault="000B3EDF">
            <w:pPr>
              <w:pStyle w:val="ConsPlusNormal"/>
            </w:pPr>
          </w:p>
        </w:tc>
      </w:tr>
      <w:tr w:rsidR="000B3EDF">
        <w:tc>
          <w:tcPr>
            <w:tcW w:w="3061" w:type="dxa"/>
            <w:vAlign w:val="center"/>
          </w:tcPr>
          <w:p w:rsidR="000B3EDF" w:rsidRDefault="000B3EDF">
            <w:pPr>
              <w:pStyle w:val="ConsPlusNormal"/>
              <w:ind w:firstLine="283"/>
              <w:jc w:val="both"/>
            </w:pPr>
            <w:r>
              <w:t>Контрольная точка 2.2</w:t>
            </w:r>
          </w:p>
        </w:tc>
        <w:tc>
          <w:tcPr>
            <w:tcW w:w="2041" w:type="dxa"/>
            <w:vAlign w:val="center"/>
          </w:tcPr>
          <w:p w:rsidR="000B3EDF" w:rsidRDefault="000B3EDF">
            <w:pPr>
              <w:pStyle w:val="ConsPlusNormal"/>
            </w:pPr>
          </w:p>
        </w:tc>
        <w:tc>
          <w:tcPr>
            <w:tcW w:w="1814" w:type="dxa"/>
            <w:vAlign w:val="center"/>
          </w:tcPr>
          <w:p w:rsidR="000B3EDF" w:rsidRDefault="000B3EDF">
            <w:pPr>
              <w:pStyle w:val="ConsPlusNormal"/>
            </w:pPr>
          </w:p>
        </w:tc>
        <w:tc>
          <w:tcPr>
            <w:tcW w:w="2154" w:type="dxa"/>
            <w:vAlign w:val="center"/>
          </w:tcPr>
          <w:p w:rsidR="000B3EDF" w:rsidRDefault="000B3EDF">
            <w:pPr>
              <w:pStyle w:val="ConsPlusNormal"/>
            </w:pPr>
          </w:p>
        </w:tc>
      </w:tr>
      <w:tr w:rsidR="000B3EDF">
        <w:tc>
          <w:tcPr>
            <w:tcW w:w="3061" w:type="dxa"/>
            <w:vAlign w:val="center"/>
          </w:tcPr>
          <w:p w:rsidR="000B3EDF" w:rsidRDefault="000B3EDF">
            <w:pPr>
              <w:pStyle w:val="ConsPlusNormal"/>
            </w:pPr>
            <w:r>
              <w:t>...</w:t>
            </w:r>
          </w:p>
        </w:tc>
        <w:tc>
          <w:tcPr>
            <w:tcW w:w="2041" w:type="dxa"/>
            <w:vAlign w:val="center"/>
          </w:tcPr>
          <w:p w:rsidR="000B3EDF" w:rsidRDefault="000B3EDF">
            <w:pPr>
              <w:pStyle w:val="ConsPlusNormal"/>
            </w:pPr>
          </w:p>
        </w:tc>
        <w:tc>
          <w:tcPr>
            <w:tcW w:w="1814" w:type="dxa"/>
            <w:vAlign w:val="center"/>
          </w:tcPr>
          <w:p w:rsidR="000B3EDF" w:rsidRDefault="000B3EDF">
            <w:pPr>
              <w:pStyle w:val="ConsPlusNormal"/>
            </w:pPr>
          </w:p>
        </w:tc>
        <w:tc>
          <w:tcPr>
            <w:tcW w:w="2154" w:type="dxa"/>
            <w:vAlign w:val="center"/>
          </w:tcPr>
          <w:p w:rsidR="000B3EDF" w:rsidRDefault="000B3EDF">
            <w:pPr>
              <w:pStyle w:val="ConsPlusNormal"/>
            </w:pPr>
          </w:p>
        </w:tc>
      </w:tr>
    </w:tbl>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both"/>
      </w:pPr>
    </w:p>
    <w:p w:rsidR="000B3EDF" w:rsidRDefault="000B3EDF">
      <w:pPr>
        <w:pStyle w:val="ConsPlusNormal"/>
        <w:jc w:val="right"/>
        <w:outlineLvl w:val="1"/>
      </w:pPr>
      <w:r>
        <w:t>Приложение 9</w:t>
      </w:r>
    </w:p>
    <w:p w:rsidR="000B3EDF" w:rsidRDefault="000B3EDF">
      <w:pPr>
        <w:pStyle w:val="ConsPlusNormal"/>
        <w:jc w:val="right"/>
      </w:pPr>
      <w:r>
        <w:t>к Порядку</w:t>
      </w:r>
    </w:p>
    <w:p w:rsidR="000B3EDF" w:rsidRDefault="000B3EDF">
      <w:pPr>
        <w:pStyle w:val="ConsPlusNormal"/>
        <w:jc w:val="right"/>
      </w:pPr>
      <w:r>
        <w:t>разработки, утверждения, реализации,</w:t>
      </w:r>
    </w:p>
    <w:p w:rsidR="000B3EDF" w:rsidRDefault="000B3EDF">
      <w:pPr>
        <w:pStyle w:val="ConsPlusNormal"/>
        <w:jc w:val="right"/>
      </w:pPr>
      <w:r>
        <w:t>контроля и проведения оценки</w:t>
      </w:r>
    </w:p>
    <w:p w:rsidR="000B3EDF" w:rsidRDefault="000B3EDF">
      <w:pPr>
        <w:pStyle w:val="ConsPlusNormal"/>
        <w:jc w:val="right"/>
      </w:pPr>
      <w:r>
        <w:t>эффективности реализации</w:t>
      </w:r>
    </w:p>
    <w:p w:rsidR="000B3EDF" w:rsidRDefault="000B3EDF">
      <w:pPr>
        <w:pStyle w:val="ConsPlusNormal"/>
        <w:jc w:val="right"/>
      </w:pPr>
      <w:r>
        <w:t>муниципальных программ</w:t>
      </w:r>
    </w:p>
    <w:p w:rsidR="000B3EDF" w:rsidRDefault="000B3EDF">
      <w:pPr>
        <w:pStyle w:val="ConsPlusNormal"/>
        <w:jc w:val="right"/>
      </w:pPr>
      <w:r>
        <w:t>в городе Челябинске</w:t>
      </w:r>
    </w:p>
    <w:p w:rsidR="000B3EDF" w:rsidRDefault="000B3EDF">
      <w:pPr>
        <w:pStyle w:val="ConsPlusNormal"/>
        <w:jc w:val="both"/>
      </w:pPr>
    </w:p>
    <w:p w:rsidR="000B3EDF" w:rsidRDefault="000B3EDF">
      <w:pPr>
        <w:pStyle w:val="ConsPlusTitle"/>
        <w:jc w:val="center"/>
      </w:pPr>
      <w:bookmarkStart w:id="60" w:name="P2656"/>
      <w:bookmarkEnd w:id="60"/>
      <w:r>
        <w:t>ПЕРЕЧЕНЬ</w:t>
      </w:r>
    </w:p>
    <w:p w:rsidR="000B3EDF" w:rsidRDefault="000B3EDF">
      <w:pPr>
        <w:pStyle w:val="ConsPlusTitle"/>
        <w:jc w:val="center"/>
      </w:pPr>
      <w:r>
        <w:t>типов мероприятий (результатов) и их контрольных точек</w:t>
      </w:r>
    </w:p>
    <w:p w:rsidR="000B3EDF" w:rsidRDefault="000B3EDF">
      <w:pPr>
        <w:pStyle w:val="ConsPlusTitle"/>
        <w:jc w:val="center"/>
      </w:pPr>
      <w:r>
        <w:t>комплексов процессных мероприятий</w:t>
      </w:r>
    </w:p>
    <w:p w:rsidR="000B3EDF" w:rsidRDefault="000B3E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1750"/>
        <w:gridCol w:w="2091"/>
        <w:gridCol w:w="2494"/>
        <w:gridCol w:w="2173"/>
      </w:tblGrid>
      <w:tr w:rsidR="000B3EDF">
        <w:tc>
          <w:tcPr>
            <w:tcW w:w="519" w:type="dxa"/>
          </w:tcPr>
          <w:p w:rsidR="000B3EDF" w:rsidRDefault="000B3EDF">
            <w:pPr>
              <w:pStyle w:val="ConsPlusNormal"/>
              <w:jc w:val="center"/>
            </w:pPr>
            <w:r>
              <w:t xml:space="preserve">N </w:t>
            </w:r>
            <w:proofErr w:type="gramStart"/>
            <w:r>
              <w:t>п</w:t>
            </w:r>
            <w:proofErr w:type="gramEnd"/>
            <w:r>
              <w:t>/п</w:t>
            </w:r>
          </w:p>
        </w:tc>
        <w:tc>
          <w:tcPr>
            <w:tcW w:w="1750" w:type="dxa"/>
          </w:tcPr>
          <w:p w:rsidR="000B3EDF" w:rsidRDefault="000B3EDF">
            <w:pPr>
              <w:pStyle w:val="ConsPlusNormal"/>
              <w:jc w:val="center"/>
            </w:pPr>
            <w:r>
              <w:t>Тип мероприятия (результата)</w:t>
            </w:r>
          </w:p>
        </w:tc>
        <w:tc>
          <w:tcPr>
            <w:tcW w:w="2091" w:type="dxa"/>
          </w:tcPr>
          <w:p w:rsidR="000B3EDF" w:rsidRDefault="000B3EDF">
            <w:pPr>
              <w:pStyle w:val="ConsPlusNormal"/>
              <w:jc w:val="center"/>
            </w:pPr>
            <w:r>
              <w:t>Характеристика типа</w:t>
            </w:r>
          </w:p>
        </w:tc>
        <w:tc>
          <w:tcPr>
            <w:tcW w:w="2494" w:type="dxa"/>
          </w:tcPr>
          <w:p w:rsidR="000B3EDF" w:rsidRDefault="000B3EDF">
            <w:pPr>
              <w:pStyle w:val="ConsPlusNormal"/>
              <w:jc w:val="center"/>
            </w:pPr>
            <w:r>
              <w:t>Контрольные точки</w:t>
            </w:r>
          </w:p>
        </w:tc>
        <w:tc>
          <w:tcPr>
            <w:tcW w:w="2173" w:type="dxa"/>
          </w:tcPr>
          <w:p w:rsidR="000B3EDF" w:rsidRDefault="000B3EDF">
            <w:pPr>
              <w:pStyle w:val="ConsPlusNormal"/>
              <w:jc w:val="center"/>
            </w:pPr>
            <w:r>
              <w:t>Единица измерения</w:t>
            </w:r>
          </w:p>
        </w:tc>
      </w:tr>
      <w:tr w:rsidR="000B3EDF">
        <w:tc>
          <w:tcPr>
            <w:tcW w:w="519" w:type="dxa"/>
          </w:tcPr>
          <w:p w:rsidR="000B3EDF" w:rsidRDefault="000B3EDF">
            <w:pPr>
              <w:pStyle w:val="ConsPlusNormal"/>
              <w:jc w:val="center"/>
            </w:pPr>
            <w:r>
              <w:t>1</w:t>
            </w:r>
          </w:p>
        </w:tc>
        <w:tc>
          <w:tcPr>
            <w:tcW w:w="1750" w:type="dxa"/>
          </w:tcPr>
          <w:p w:rsidR="000B3EDF" w:rsidRDefault="000B3EDF">
            <w:pPr>
              <w:pStyle w:val="ConsPlusNormal"/>
              <w:jc w:val="center"/>
            </w:pPr>
            <w:r>
              <w:t>2</w:t>
            </w:r>
          </w:p>
        </w:tc>
        <w:tc>
          <w:tcPr>
            <w:tcW w:w="2091" w:type="dxa"/>
          </w:tcPr>
          <w:p w:rsidR="000B3EDF" w:rsidRDefault="000B3EDF">
            <w:pPr>
              <w:pStyle w:val="ConsPlusNormal"/>
              <w:jc w:val="center"/>
            </w:pPr>
            <w:r>
              <w:t>3</w:t>
            </w:r>
          </w:p>
        </w:tc>
        <w:tc>
          <w:tcPr>
            <w:tcW w:w="2494" w:type="dxa"/>
          </w:tcPr>
          <w:p w:rsidR="000B3EDF" w:rsidRDefault="000B3EDF">
            <w:pPr>
              <w:pStyle w:val="ConsPlusNormal"/>
              <w:jc w:val="center"/>
            </w:pPr>
            <w:r>
              <w:t>4</w:t>
            </w:r>
          </w:p>
        </w:tc>
        <w:tc>
          <w:tcPr>
            <w:tcW w:w="2173" w:type="dxa"/>
          </w:tcPr>
          <w:p w:rsidR="000B3EDF" w:rsidRDefault="000B3EDF">
            <w:pPr>
              <w:pStyle w:val="ConsPlusNormal"/>
              <w:jc w:val="center"/>
            </w:pPr>
            <w:r>
              <w:t>5</w:t>
            </w:r>
          </w:p>
        </w:tc>
      </w:tr>
      <w:tr w:rsidR="000B3EDF">
        <w:tc>
          <w:tcPr>
            <w:tcW w:w="519" w:type="dxa"/>
          </w:tcPr>
          <w:p w:rsidR="000B3EDF" w:rsidRDefault="000B3EDF">
            <w:pPr>
              <w:pStyle w:val="ConsPlusNormal"/>
              <w:jc w:val="center"/>
            </w:pPr>
            <w:r>
              <w:lastRenderedPageBreak/>
              <w:t>1.</w:t>
            </w:r>
          </w:p>
        </w:tc>
        <w:tc>
          <w:tcPr>
            <w:tcW w:w="1750" w:type="dxa"/>
          </w:tcPr>
          <w:p w:rsidR="000B3EDF" w:rsidRDefault="000B3EDF">
            <w:pPr>
              <w:pStyle w:val="ConsPlusNormal"/>
            </w:pPr>
            <w:r>
              <w:t>Оказание услуг (выполнение работ)</w:t>
            </w:r>
          </w:p>
        </w:tc>
        <w:tc>
          <w:tcPr>
            <w:tcW w:w="2091" w:type="dxa"/>
          </w:tcPr>
          <w:p w:rsidR="000B3EDF" w:rsidRDefault="000B3EDF">
            <w:pPr>
              <w:pStyle w:val="ConsPlusNormal"/>
              <w:jc w:val="both"/>
            </w:pPr>
            <w: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2494" w:type="dxa"/>
          </w:tcPr>
          <w:p w:rsidR="000B3EDF" w:rsidRDefault="000B3EDF">
            <w:pPr>
              <w:pStyle w:val="ConsPlusNormal"/>
              <w:jc w:val="both"/>
            </w:pPr>
            <w:r>
              <w:t>1. Муниципальное задание на оказание муниципальных услуг (выполнение работ) утверждено (включено в реестр муниципальных заданий).</w:t>
            </w:r>
          </w:p>
          <w:p w:rsidR="000B3EDF" w:rsidRDefault="000B3EDF">
            <w:pPr>
              <w:pStyle w:val="ConsPlusNormal"/>
              <w:jc w:val="both"/>
            </w:pPr>
            <w: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0B3EDF" w:rsidRDefault="000B3EDF">
            <w:pPr>
              <w:pStyle w:val="ConsPlusNormal"/>
              <w:jc w:val="both"/>
            </w:pPr>
            <w:r>
              <w:t>3. Для оказания услуги (выполнения работы) подготовлено материально-техническое (кадровое) обеспечение (при необходимости).</w:t>
            </w:r>
          </w:p>
          <w:p w:rsidR="000B3EDF" w:rsidRDefault="000B3EDF">
            <w:pPr>
              <w:pStyle w:val="ConsPlusNormal"/>
              <w:jc w:val="both"/>
            </w:pPr>
            <w:r>
              <w:t>4. Услуга оказана (работы выполнены).</w:t>
            </w:r>
          </w:p>
          <w:p w:rsidR="000B3EDF" w:rsidRDefault="000B3EDF">
            <w:pPr>
              <w:pStyle w:val="ConsPlusNormal"/>
              <w:jc w:val="both"/>
            </w:pPr>
            <w: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2173" w:type="dxa"/>
          </w:tcPr>
          <w:p w:rsidR="000B3EDF" w:rsidRDefault="000B3EDF">
            <w:pPr>
              <w:pStyle w:val="ConsPlusNormal"/>
              <w:jc w:val="both"/>
            </w:pPr>
            <w: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0B3EDF">
        <w:tc>
          <w:tcPr>
            <w:tcW w:w="519" w:type="dxa"/>
          </w:tcPr>
          <w:p w:rsidR="000B3EDF" w:rsidRDefault="000B3EDF">
            <w:pPr>
              <w:pStyle w:val="ConsPlusNormal"/>
              <w:jc w:val="center"/>
            </w:pPr>
            <w:r>
              <w:t>2.</w:t>
            </w:r>
          </w:p>
        </w:tc>
        <w:tc>
          <w:tcPr>
            <w:tcW w:w="1750" w:type="dxa"/>
          </w:tcPr>
          <w:p w:rsidR="000B3EDF" w:rsidRDefault="000B3EDF">
            <w:pPr>
              <w:pStyle w:val="ConsPlusNormal"/>
            </w:pPr>
            <w:r>
              <w:t>Осуществление текущей деятельности</w:t>
            </w:r>
          </w:p>
        </w:tc>
        <w:tc>
          <w:tcPr>
            <w:tcW w:w="2091" w:type="dxa"/>
          </w:tcPr>
          <w:p w:rsidR="000B3EDF" w:rsidRDefault="000B3EDF">
            <w:pPr>
              <w:pStyle w:val="ConsPlusNormal"/>
              <w:jc w:val="both"/>
            </w:pPr>
            <w:r>
              <w:t>Используется для результатов, в рамках которых предусматривается содержание органов местного самоуправления, а также подведомственных учреждений</w:t>
            </w:r>
          </w:p>
        </w:tc>
        <w:tc>
          <w:tcPr>
            <w:tcW w:w="2494" w:type="dxa"/>
          </w:tcPr>
          <w:p w:rsidR="000B3EDF" w:rsidRDefault="000B3EDF">
            <w:pPr>
              <w:pStyle w:val="ConsPlusNormal"/>
              <w:jc w:val="both"/>
            </w:pPr>
            <w:r>
              <w:t>Не устанавливаются (за исключением мероприятий по осуществлению закупок товаров, работ, услуг)</w:t>
            </w:r>
          </w:p>
        </w:tc>
        <w:tc>
          <w:tcPr>
            <w:tcW w:w="2173" w:type="dxa"/>
          </w:tcPr>
          <w:p w:rsidR="000B3EDF" w:rsidRDefault="000B3EDF">
            <w:pPr>
              <w:pStyle w:val="ConsPlusNormal"/>
              <w:jc w:val="both"/>
            </w:pPr>
            <w:r>
              <w:t>не устанавливается (за исключением мероприятий по осуществлению закупок товаров (работ, услуг))</w:t>
            </w:r>
          </w:p>
        </w:tc>
      </w:tr>
      <w:tr w:rsidR="000B3EDF">
        <w:tc>
          <w:tcPr>
            <w:tcW w:w="519" w:type="dxa"/>
          </w:tcPr>
          <w:p w:rsidR="000B3EDF" w:rsidRDefault="000B3EDF">
            <w:pPr>
              <w:pStyle w:val="ConsPlusNormal"/>
              <w:jc w:val="center"/>
            </w:pPr>
            <w:r>
              <w:t>3.</w:t>
            </w:r>
          </w:p>
        </w:tc>
        <w:tc>
          <w:tcPr>
            <w:tcW w:w="1750" w:type="dxa"/>
          </w:tcPr>
          <w:p w:rsidR="000B3EDF" w:rsidRDefault="000B3EDF">
            <w:pPr>
              <w:pStyle w:val="ConsPlusNormal"/>
            </w:pPr>
            <w:r>
              <w:t>Повышение квалификации кадров</w:t>
            </w:r>
          </w:p>
        </w:tc>
        <w:tc>
          <w:tcPr>
            <w:tcW w:w="2091" w:type="dxa"/>
          </w:tcPr>
          <w:p w:rsidR="000B3EDF" w:rsidRDefault="000B3EDF">
            <w:pPr>
              <w:pStyle w:val="ConsPlusNormal"/>
              <w:jc w:val="both"/>
            </w:pPr>
            <w:r>
              <w:t>Используется для мероприятий (результатов), предусматривающи</w:t>
            </w:r>
            <w:r>
              <w:lastRenderedPageBreak/>
              <w:t>х профессиональную подготовку и (или) повышение квалификации кадров</w:t>
            </w:r>
          </w:p>
        </w:tc>
        <w:tc>
          <w:tcPr>
            <w:tcW w:w="2494" w:type="dxa"/>
          </w:tcPr>
          <w:p w:rsidR="000B3EDF" w:rsidRDefault="000B3EDF">
            <w:pPr>
              <w:pStyle w:val="ConsPlusNormal"/>
              <w:jc w:val="both"/>
            </w:pPr>
            <w:r>
              <w:lastRenderedPageBreak/>
              <w:t>1. Утверждены документы, необходимые для оказания услуги.</w:t>
            </w:r>
          </w:p>
          <w:p w:rsidR="000B3EDF" w:rsidRDefault="000B3EDF">
            <w:pPr>
              <w:pStyle w:val="ConsPlusNormal"/>
              <w:jc w:val="both"/>
            </w:pPr>
            <w:r>
              <w:lastRenderedPageBreak/>
              <w:t>2. Для оказания услуги (выполнения работы) подготовлено материально-техническое и кадровое обеспечение.</w:t>
            </w:r>
          </w:p>
          <w:p w:rsidR="000B3EDF" w:rsidRDefault="000B3EDF">
            <w:pPr>
              <w:pStyle w:val="ConsPlusNormal"/>
              <w:jc w:val="both"/>
            </w:pPr>
            <w:r>
              <w:t>3. Услуга оказана.</w:t>
            </w:r>
          </w:p>
        </w:tc>
        <w:tc>
          <w:tcPr>
            <w:tcW w:w="2173" w:type="dxa"/>
          </w:tcPr>
          <w:p w:rsidR="000B3EDF" w:rsidRDefault="000B3EDF">
            <w:pPr>
              <w:pStyle w:val="ConsPlusNormal"/>
              <w:jc w:val="both"/>
            </w:pPr>
            <w:r>
              <w:lastRenderedPageBreak/>
              <w:t>человек</w:t>
            </w:r>
          </w:p>
        </w:tc>
      </w:tr>
      <w:tr w:rsidR="000B3EDF">
        <w:tc>
          <w:tcPr>
            <w:tcW w:w="519" w:type="dxa"/>
          </w:tcPr>
          <w:p w:rsidR="000B3EDF" w:rsidRDefault="000B3EDF">
            <w:pPr>
              <w:pStyle w:val="ConsPlusNormal"/>
              <w:jc w:val="center"/>
            </w:pPr>
            <w:r>
              <w:lastRenderedPageBreak/>
              <w:t>4.</w:t>
            </w:r>
          </w:p>
        </w:tc>
        <w:tc>
          <w:tcPr>
            <w:tcW w:w="1750" w:type="dxa"/>
          </w:tcPr>
          <w:p w:rsidR="000B3EDF" w:rsidRDefault="000B3EDF">
            <w:pPr>
              <w:pStyle w:val="ConsPlusNormal"/>
            </w:pPr>
            <w:r>
              <w:t>Выплаты физическим лицам</w:t>
            </w:r>
          </w:p>
        </w:tc>
        <w:tc>
          <w:tcPr>
            <w:tcW w:w="2091" w:type="dxa"/>
          </w:tcPr>
          <w:p w:rsidR="000B3EDF" w:rsidRDefault="000B3EDF">
            <w:pPr>
              <w:pStyle w:val="ConsPlusNormal"/>
              <w:jc w:val="both"/>
            </w:pPr>
            <w: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494" w:type="dxa"/>
          </w:tcPr>
          <w:p w:rsidR="000B3EDF" w:rsidRDefault="000B3EDF">
            <w:pPr>
              <w:pStyle w:val="ConsPlusNormal"/>
              <w:jc w:val="both"/>
            </w:pPr>
            <w:r>
              <w:t>1. Документ, устанавливающий условия осуществления выплат (в том числе размер и получателей), утвержден/принят.</w:t>
            </w:r>
          </w:p>
          <w:p w:rsidR="000B3EDF" w:rsidRDefault="000B3EDF">
            <w:pPr>
              <w:pStyle w:val="ConsPlusNormal"/>
              <w:jc w:val="both"/>
            </w:pPr>
            <w:r>
              <w:t>2. Выплаты осуществлены</w:t>
            </w:r>
          </w:p>
        </w:tc>
        <w:tc>
          <w:tcPr>
            <w:tcW w:w="2173" w:type="dxa"/>
          </w:tcPr>
          <w:p w:rsidR="000B3EDF" w:rsidRDefault="000B3EDF">
            <w:pPr>
              <w:pStyle w:val="ConsPlusNormal"/>
              <w:jc w:val="both"/>
            </w:pPr>
            <w:r>
              <w:t>человек</w:t>
            </w:r>
          </w:p>
        </w:tc>
      </w:tr>
      <w:tr w:rsidR="000B3EDF">
        <w:tc>
          <w:tcPr>
            <w:tcW w:w="519" w:type="dxa"/>
          </w:tcPr>
          <w:p w:rsidR="000B3EDF" w:rsidRDefault="000B3EDF">
            <w:pPr>
              <w:pStyle w:val="ConsPlusNormal"/>
              <w:jc w:val="center"/>
            </w:pPr>
            <w:r>
              <w:t>5.</w:t>
            </w:r>
          </w:p>
        </w:tc>
        <w:tc>
          <w:tcPr>
            <w:tcW w:w="1750" w:type="dxa"/>
          </w:tcPr>
          <w:p w:rsidR="000B3EDF" w:rsidRDefault="000B3EDF">
            <w:pPr>
              <w:pStyle w:val="ConsPlusNormal"/>
            </w:pPr>
            <w:r>
              <w:t>Приобретение товаров, работ, услуг</w:t>
            </w:r>
          </w:p>
        </w:tc>
        <w:tc>
          <w:tcPr>
            <w:tcW w:w="2091" w:type="dxa"/>
          </w:tcPr>
          <w:p w:rsidR="000B3EDF" w:rsidRDefault="000B3EDF">
            <w:pPr>
              <w:pStyle w:val="ConsPlusNormal"/>
              <w:jc w:val="both"/>
            </w:pPr>
            <w:r>
              <w:t>Используется для мероприятий (результатов), в рамках которых осуществляются закупки товаров, работ и услуг</w:t>
            </w:r>
          </w:p>
        </w:tc>
        <w:tc>
          <w:tcPr>
            <w:tcW w:w="2494" w:type="dxa"/>
          </w:tcPr>
          <w:p w:rsidR="000B3EDF" w:rsidRDefault="000B3EDF">
            <w:pPr>
              <w:pStyle w:val="ConsPlusNormal"/>
              <w:jc w:val="both"/>
            </w:pPr>
            <w:r>
              <w:t>1. Закупка включена в план закупок.</w:t>
            </w:r>
          </w:p>
          <w:p w:rsidR="000B3EDF" w:rsidRDefault="000B3EDF">
            <w:pPr>
              <w:pStyle w:val="ConsPlusNormal"/>
              <w:jc w:val="both"/>
            </w:pPr>
            <w:r>
              <w:t>2. Сведения</w:t>
            </w:r>
          </w:p>
          <w:p w:rsidR="000B3EDF" w:rsidRDefault="000B3EDF">
            <w:pPr>
              <w:pStyle w:val="ConsPlusNormal"/>
              <w:jc w:val="both"/>
            </w:pPr>
            <w:r>
              <w:t xml:space="preserve">о муниципальном контракте </w:t>
            </w:r>
            <w:proofErr w:type="gramStart"/>
            <w:r>
              <w:t>внесены</w:t>
            </w:r>
            <w:proofErr w:type="gramEnd"/>
            <w:r>
              <w:t xml:space="preserve"> в реестр контрактов, заключенных заказчиками</w:t>
            </w:r>
          </w:p>
          <w:p w:rsidR="000B3EDF" w:rsidRDefault="000B3EDF">
            <w:pPr>
              <w:pStyle w:val="ConsPlusNormal"/>
              <w:jc w:val="both"/>
            </w:pPr>
            <w:r>
              <w:t>по результатам закупок.</w:t>
            </w:r>
          </w:p>
          <w:p w:rsidR="000B3EDF" w:rsidRDefault="000B3EDF">
            <w:pPr>
              <w:pStyle w:val="ConsPlusNormal"/>
              <w:jc w:val="both"/>
            </w:pPr>
            <w:r>
              <w:t>3. Произведена приемка поставленных товаров, выполненных работ, оказанных услуг.</w:t>
            </w:r>
          </w:p>
          <w:p w:rsidR="000B3EDF" w:rsidRDefault="000B3EDF">
            <w:pPr>
              <w:pStyle w:val="ConsPlusNormal"/>
              <w:jc w:val="both"/>
            </w:pPr>
            <w:r>
              <w:t>4. Произведена оплата товаров, выполненных работ, оказанных услуг по муниципальному контракту</w:t>
            </w:r>
          </w:p>
        </w:tc>
        <w:tc>
          <w:tcPr>
            <w:tcW w:w="2173" w:type="dxa"/>
          </w:tcPr>
          <w:p w:rsidR="000B3EDF" w:rsidRDefault="000B3EDF">
            <w:pPr>
              <w:pStyle w:val="ConsPlusNormal"/>
            </w:pPr>
            <w:r>
              <w:t xml:space="preserve">единица (по </w:t>
            </w:r>
            <w:hyperlink r:id="rId52">
              <w:r>
                <w:rPr>
                  <w:color w:val="0000FF"/>
                </w:rPr>
                <w:t>ОКЕИ</w:t>
              </w:r>
            </w:hyperlink>
            <w:r>
              <w:t>)</w:t>
            </w:r>
          </w:p>
        </w:tc>
      </w:tr>
      <w:tr w:rsidR="000B3EDF">
        <w:tc>
          <w:tcPr>
            <w:tcW w:w="519" w:type="dxa"/>
          </w:tcPr>
          <w:p w:rsidR="000B3EDF" w:rsidRDefault="000B3EDF">
            <w:pPr>
              <w:pStyle w:val="ConsPlusNormal"/>
              <w:jc w:val="center"/>
            </w:pPr>
            <w:r>
              <w:t>6.</w:t>
            </w:r>
          </w:p>
        </w:tc>
        <w:tc>
          <w:tcPr>
            <w:tcW w:w="1750" w:type="dxa"/>
          </w:tcPr>
          <w:p w:rsidR="000B3EDF" w:rsidRDefault="000B3EDF">
            <w:pPr>
              <w:pStyle w:val="ConsPlusNormal"/>
            </w:pPr>
            <w:r>
              <w:t>Жилищное обеспечение граждан</w:t>
            </w:r>
          </w:p>
        </w:tc>
        <w:tc>
          <w:tcPr>
            <w:tcW w:w="2091" w:type="dxa"/>
          </w:tcPr>
          <w:p w:rsidR="000B3EDF" w:rsidRDefault="000B3EDF">
            <w:pPr>
              <w:pStyle w:val="ConsPlusNormal"/>
              <w:jc w:val="both"/>
            </w:pPr>
            <w:r>
              <w:t>Используется для мероприятий (результатов), в рамках которых осуществляется предоставление субсидий гражданам на приобретение жилья</w:t>
            </w:r>
          </w:p>
        </w:tc>
        <w:tc>
          <w:tcPr>
            <w:tcW w:w="2494" w:type="dxa"/>
          </w:tcPr>
          <w:p w:rsidR="000B3EDF" w:rsidRDefault="000B3EDF">
            <w:pPr>
              <w:pStyle w:val="ConsPlusNormal"/>
            </w:pPr>
          </w:p>
        </w:tc>
        <w:tc>
          <w:tcPr>
            <w:tcW w:w="2173" w:type="dxa"/>
          </w:tcPr>
          <w:p w:rsidR="000B3EDF" w:rsidRDefault="000B3EDF">
            <w:pPr>
              <w:pStyle w:val="ConsPlusNormal"/>
              <w:jc w:val="both"/>
            </w:pPr>
            <w:r>
              <w:t>человек</w:t>
            </w:r>
          </w:p>
        </w:tc>
      </w:tr>
    </w:tbl>
    <w:p w:rsidR="000B3EDF" w:rsidRDefault="000B3EDF">
      <w:pPr>
        <w:pStyle w:val="ConsPlusNormal"/>
        <w:jc w:val="both"/>
      </w:pPr>
    </w:p>
    <w:p w:rsidR="000B3EDF" w:rsidRDefault="000B3EDF">
      <w:pPr>
        <w:pStyle w:val="ConsPlusNormal"/>
        <w:jc w:val="right"/>
      </w:pPr>
      <w:r>
        <w:t>Председатель</w:t>
      </w:r>
    </w:p>
    <w:p w:rsidR="000B3EDF" w:rsidRDefault="000B3EDF">
      <w:pPr>
        <w:pStyle w:val="ConsPlusNormal"/>
        <w:jc w:val="right"/>
      </w:pPr>
      <w:r>
        <w:t>Комитета финансов</w:t>
      </w:r>
    </w:p>
    <w:p w:rsidR="000B3EDF" w:rsidRDefault="000B3EDF">
      <w:pPr>
        <w:pStyle w:val="ConsPlusNormal"/>
        <w:jc w:val="right"/>
      </w:pPr>
      <w:r>
        <w:t>города Челябинска</w:t>
      </w:r>
    </w:p>
    <w:p w:rsidR="000B3EDF" w:rsidRDefault="000B3EDF">
      <w:pPr>
        <w:pStyle w:val="ConsPlusNormal"/>
        <w:jc w:val="right"/>
      </w:pPr>
      <w:r>
        <w:t>В.Г.ШИН</w:t>
      </w:r>
    </w:p>
    <w:p w:rsidR="000B3EDF" w:rsidRDefault="000B3EDF">
      <w:pPr>
        <w:pStyle w:val="ConsPlusNormal"/>
        <w:jc w:val="both"/>
      </w:pPr>
    </w:p>
    <w:p w:rsidR="000B3EDF" w:rsidRDefault="000B3EDF">
      <w:pPr>
        <w:pStyle w:val="ConsPlusNormal"/>
        <w:jc w:val="both"/>
      </w:pPr>
    </w:p>
    <w:p w:rsidR="000B3EDF" w:rsidRDefault="000B3EDF">
      <w:pPr>
        <w:pStyle w:val="ConsPlusNormal"/>
        <w:pBdr>
          <w:bottom w:val="single" w:sz="6" w:space="0" w:color="auto"/>
        </w:pBdr>
        <w:spacing w:before="100" w:after="100"/>
        <w:jc w:val="both"/>
        <w:rPr>
          <w:sz w:val="2"/>
          <w:szCs w:val="2"/>
        </w:rPr>
      </w:pPr>
    </w:p>
    <w:p w:rsidR="00340CAA" w:rsidRDefault="00340CAA">
      <w:bookmarkStart w:id="61" w:name="_GoBack"/>
      <w:bookmarkEnd w:id="61"/>
    </w:p>
    <w:sectPr w:rsidR="00340CA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DF"/>
    <w:rsid w:val="000B3EDF"/>
    <w:rsid w:val="0034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E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3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3E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3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3E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3E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3E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3ED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B3E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E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3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3E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3E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3E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3E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3E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3ED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B3E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69&amp;n=195900" TargetMode="External"/><Relationship Id="rId18" Type="http://schemas.openxmlformats.org/officeDocument/2006/relationships/hyperlink" Target="https://login.consultant.ru/link/?req=doc&amp;base=RLAW169&amp;n=138094" TargetMode="External"/><Relationship Id="rId26" Type="http://schemas.openxmlformats.org/officeDocument/2006/relationships/hyperlink" Target="https://login.consultant.ru/link/?req=doc&amp;base=RLAW169&amp;n=220019&amp;dst=100006" TargetMode="External"/><Relationship Id="rId39" Type="http://schemas.openxmlformats.org/officeDocument/2006/relationships/hyperlink" Target="https://login.consultant.ru/link/?req=doc&amp;base=RLAW169&amp;n=188840&amp;dst=100015" TargetMode="External"/><Relationship Id="rId3" Type="http://schemas.openxmlformats.org/officeDocument/2006/relationships/settings" Target="settings.xml"/><Relationship Id="rId21" Type="http://schemas.openxmlformats.org/officeDocument/2006/relationships/hyperlink" Target="https://login.consultant.ru/link/?req=doc&amp;base=RLAW169&amp;n=148426" TargetMode="External"/><Relationship Id="rId34" Type="http://schemas.openxmlformats.org/officeDocument/2006/relationships/hyperlink" Target="https://gasu.gov.ru" TargetMode="External"/><Relationship Id="rId42" Type="http://schemas.openxmlformats.org/officeDocument/2006/relationships/hyperlink" Target="https://login.consultant.ru/link/?req=doc&amp;base=RLAW169&amp;n=220019&amp;dst=100006" TargetMode="External"/><Relationship Id="rId47" Type="http://schemas.openxmlformats.org/officeDocument/2006/relationships/hyperlink" Target="https://login.consultant.ru/link/?req=doc&amp;base=RLAW169&amp;n=223745&amp;dst=100006" TargetMode="External"/><Relationship Id="rId50" Type="http://schemas.openxmlformats.org/officeDocument/2006/relationships/hyperlink" Target="https://login.consultant.ru/link/?req=doc&amp;base=LAW&amp;n=387258" TargetMode="External"/><Relationship Id="rId7" Type="http://schemas.openxmlformats.org/officeDocument/2006/relationships/hyperlink" Target="https://login.consultant.ru/link/?req=doc&amp;base=RLAW169&amp;n=216007&amp;dst=100006" TargetMode="External"/><Relationship Id="rId12" Type="http://schemas.openxmlformats.org/officeDocument/2006/relationships/hyperlink" Target="https://login.consultant.ru/link/?req=doc&amp;base=RLAW169&amp;n=214018&amp;dst=100006" TargetMode="External"/><Relationship Id="rId17" Type="http://schemas.openxmlformats.org/officeDocument/2006/relationships/hyperlink" Target="https://login.consultant.ru/link/?req=doc&amp;base=RLAW169&amp;n=118174" TargetMode="External"/><Relationship Id="rId25" Type="http://schemas.openxmlformats.org/officeDocument/2006/relationships/hyperlink" Target="https://login.consultant.ru/link/?req=doc&amp;base=RLAW169&amp;n=216007&amp;dst=100006" TargetMode="External"/><Relationship Id="rId33" Type="http://schemas.openxmlformats.org/officeDocument/2006/relationships/hyperlink" Target="https://login.consultant.ru/link/?req=doc&amp;base=LAW&amp;n=387258" TargetMode="External"/><Relationship Id="rId38" Type="http://schemas.openxmlformats.org/officeDocument/2006/relationships/image" Target="media/image1.wmf"/><Relationship Id="rId46" Type="http://schemas.openxmlformats.org/officeDocument/2006/relationships/hyperlink" Target="https://login.consultant.ru/link/?req=doc&amp;base=RLAW169&amp;n=221024&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169&amp;n=117613" TargetMode="External"/><Relationship Id="rId20" Type="http://schemas.openxmlformats.org/officeDocument/2006/relationships/hyperlink" Target="https://login.consultant.ru/link/?req=doc&amp;base=RLAW169&amp;n=146039" TargetMode="External"/><Relationship Id="rId29" Type="http://schemas.openxmlformats.org/officeDocument/2006/relationships/hyperlink" Target="https://login.consultant.ru/link/?req=doc&amp;base=RLAW169&amp;n=225852" TargetMode="External"/><Relationship Id="rId41" Type="http://schemas.openxmlformats.org/officeDocument/2006/relationships/hyperlink" Target="https://login.consultant.ru/link/?req=doc&amp;base=RLAW169&amp;n=216007&amp;dst=10000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69&amp;n=214018&amp;dst=100006" TargetMode="External"/><Relationship Id="rId11" Type="http://schemas.openxmlformats.org/officeDocument/2006/relationships/hyperlink" Target="https://login.consultant.ru/link/?req=doc&amp;base=LAW&amp;n=466790&amp;dst=103280" TargetMode="External"/><Relationship Id="rId24" Type="http://schemas.openxmlformats.org/officeDocument/2006/relationships/hyperlink" Target="https://login.consultant.ru/link/?req=doc&amp;base=RLAW169&amp;n=194837" TargetMode="External"/><Relationship Id="rId32" Type="http://schemas.openxmlformats.org/officeDocument/2006/relationships/hyperlink" Target="https://login.consultant.ru/link/?req=doc&amp;base=RLAW169&amp;n=188840&amp;dst=100015" TargetMode="External"/><Relationship Id="rId37" Type="http://schemas.openxmlformats.org/officeDocument/2006/relationships/hyperlink" Target="https://login.consultant.ru/link/?req=doc&amp;base=LAW&amp;n=387258" TargetMode="External"/><Relationship Id="rId40" Type="http://schemas.openxmlformats.org/officeDocument/2006/relationships/hyperlink" Target="https://login.consultant.ru/link/?req=doc&amp;base=LAW&amp;n=357927" TargetMode="External"/><Relationship Id="rId45" Type="http://schemas.openxmlformats.org/officeDocument/2006/relationships/hyperlink" Target="https://login.consultant.ru/link/?req=doc&amp;base=RLAW169&amp;n=220019&amp;dst=100006"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69&amp;n=98592" TargetMode="External"/><Relationship Id="rId23" Type="http://schemas.openxmlformats.org/officeDocument/2006/relationships/hyperlink" Target="https://login.consultant.ru/link/?req=doc&amp;base=RLAW169&amp;n=192543" TargetMode="External"/><Relationship Id="rId28" Type="http://schemas.openxmlformats.org/officeDocument/2006/relationships/hyperlink" Target="https://login.consultant.ru/link/?req=doc&amp;base=RLAW169&amp;n=223745&amp;dst=100006" TargetMode="External"/><Relationship Id="rId36" Type="http://schemas.openxmlformats.org/officeDocument/2006/relationships/hyperlink" Target="https://login.consultant.ru/link/?req=doc&amp;base=RLAW169&amp;n=188840&amp;dst=100015" TargetMode="External"/><Relationship Id="rId49"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RLAW169&amp;n=223745&amp;dst=100006" TargetMode="External"/><Relationship Id="rId19" Type="http://schemas.openxmlformats.org/officeDocument/2006/relationships/hyperlink" Target="https://login.consultant.ru/link/?req=doc&amp;base=RLAW169&amp;n=141342" TargetMode="External"/><Relationship Id="rId31" Type="http://schemas.openxmlformats.org/officeDocument/2006/relationships/hyperlink" Target="https://login.consultant.ru/link/?req=doc&amp;base=RLAW169&amp;n=188840&amp;dst=100015" TargetMode="External"/><Relationship Id="rId44" Type="http://schemas.openxmlformats.org/officeDocument/2006/relationships/hyperlink" Target="https://login.consultant.ru/link/?req=doc&amp;base=RLAW169&amp;n=223745&amp;dst=100006" TargetMode="External"/><Relationship Id="rId52" Type="http://schemas.openxmlformats.org/officeDocument/2006/relationships/hyperlink" Target="https://login.consultant.ru/link/?req=doc&amp;base=LAW&amp;n=495935" TargetMode="External"/><Relationship Id="rId4" Type="http://schemas.openxmlformats.org/officeDocument/2006/relationships/webSettings" Target="webSettings.xml"/><Relationship Id="rId9" Type="http://schemas.openxmlformats.org/officeDocument/2006/relationships/hyperlink" Target="https://login.consultant.ru/link/?req=doc&amp;base=RLAW169&amp;n=221024&amp;dst=100006" TargetMode="External"/><Relationship Id="rId14" Type="http://schemas.openxmlformats.org/officeDocument/2006/relationships/hyperlink" Target="https://login.consultant.ru/link/?req=doc&amp;base=RLAW169&amp;n=117703" TargetMode="External"/><Relationship Id="rId22" Type="http://schemas.openxmlformats.org/officeDocument/2006/relationships/hyperlink" Target="https://login.consultant.ru/link/?req=doc&amp;base=RLAW169&amp;n=157219" TargetMode="External"/><Relationship Id="rId27" Type="http://schemas.openxmlformats.org/officeDocument/2006/relationships/hyperlink" Target="https://login.consultant.ru/link/?req=doc&amp;base=RLAW169&amp;n=221024&amp;dst=100006" TargetMode="External"/><Relationship Id="rId30" Type="http://schemas.openxmlformats.org/officeDocument/2006/relationships/hyperlink" Target="https://login.consultant.ru/link/?req=doc&amp;base=LAW&amp;n=357927" TargetMode="External"/><Relationship Id="rId35" Type="http://schemas.openxmlformats.org/officeDocument/2006/relationships/hyperlink" Target="https://login.consultant.ru/link/?req=doc&amp;base=RLAW169&amp;n=188840&amp;dst=100015" TargetMode="External"/><Relationship Id="rId43" Type="http://schemas.openxmlformats.org/officeDocument/2006/relationships/hyperlink" Target="https://login.consultant.ru/link/?req=doc&amp;base=RLAW169&amp;n=221024&amp;dst=100006" TargetMode="External"/><Relationship Id="rId48" Type="http://schemas.openxmlformats.org/officeDocument/2006/relationships/hyperlink" Target="https://login.consultant.ru/link/?req=doc&amp;base=RLAW169&amp;n=223745&amp;dst=100008" TargetMode="External"/><Relationship Id="rId8" Type="http://schemas.openxmlformats.org/officeDocument/2006/relationships/hyperlink" Target="https://login.consultant.ru/link/?req=doc&amp;base=RLAW169&amp;n=220019&amp;dst=100006" TargetMode="External"/><Relationship Id="rId51"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13617</Words>
  <Characters>77617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Немытова</dc:creator>
  <cp:lastModifiedBy>Немытова</cp:lastModifiedBy>
  <cp:revision>1</cp:revision>
  <dcterms:created xsi:type="dcterms:W3CDTF">2025-02-18T10:16:00Z</dcterms:created>
  <dcterms:modified xsi:type="dcterms:W3CDTF">2025-02-18T10:17:00Z</dcterms:modified>
</cp:coreProperties>
</file>